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76" w:rsidRDefault="00A76AE1" w:rsidP="00F822BB">
      <w:bookmarkStart w:id="0" w:name="_GoBack"/>
      <w:bookmarkEnd w:id="0"/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F822BB" w:rsidRPr="002A4272" w:rsidTr="00C53E59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keepNext/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outlineLvl w:val="1"/>
              <w:rPr>
                <w:b/>
                <w:sz w:val="20"/>
                <w:szCs w:val="20"/>
              </w:rPr>
            </w:pPr>
            <w:r w:rsidRPr="002A427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F822BB" w:rsidRPr="002A4272" w:rsidRDefault="00F822BB" w:rsidP="00F822BB">
      <w:pPr>
        <w:widowControl/>
        <w:autoSpaceDE/>
        <w:autoSpaceDN/>
        <w:adjustRightInd/>
        <w:spacing w:before="0" w:line="80" w:lineRule="exact"/>
        <w:ind w:left="0" w:firstLine="0"/>
        <w:jc w:val="left"/>
        <w:rPr>
          <w:sz w:val="24"/>
          <w:szCs w:val="20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F822BB" w:rsidRPr="002A4272" w:rsidTr="00C53E59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:rsidR="00F822BB" w:rsidRPr="002A4272" w:rsidRDefault="00F822BB" w:rsidP="00F822BB">
      <w:pPr>
        <w:widowControl/>
        <w:autoSpaceDE/>
        <w:autoSpaceDN/>
        <w:adjustRightInd/>
        <w:spacing w:before="0" w:line="240" w:lineRule="auto"/>
        <w:ind w:left="0" w:firstLine="0"/>
        <w:jc w:val="left"/>
        <w:rPr>
          <w:sz w:val="20"/>
          <w:szCs w:val="20"/>
        </w:rPr>
      </w:pPr>
    </w:p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22"/>
      </w:tblGrid>
      <w:tr w:rsidR="00F822BB" w:rsidRPr="002A4272" w:rsidTr="00C53E59"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статистической информации влечет ответственность, установленную статьей 13.19 Кодекса 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Российской Федерации об административных правонарушениях от 30.12.2001 № 195-ФЗ, а также 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статьей 3 Закона Российской Федерации от 13.05.92 № 2761-1 “Об ответственности за нарушение порядка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представления государственной статистической отчетности”</w:t>
            </w:r>
          </w:p>
        </w:tc>
      </w:tr>
    </w:tbl>
    <w:p w:rsidR="00F822BB" w:rsidRPr="002A4272" w:rsidRDefault="00F822BB" w:rsidP="00F822BB">
      <w:pPr>
        <w:widowControl/>
        <w:autoSpaceDE/>
        <w:autoSpaceDN/>
        <w:adjustRightInd/>
        <w:spacing w:before="0" w:line="240" w:lineRule="auto"/>
        <w:ind w:left="0" w:firstLine="0"/>
        <w:jc w:val="left"/>
        <w:rPr>
          <w:sz w:val="24"/>
          <w:szCs w:val="20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F822BB" w:rsidRPr="002A4272" w:rsidTr="00C53E59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ВОЗМОЖНО ПРЕДОСТАВЛЕНИЕ В ЭЛЕКТРОННОМ ВИДЕ</w:t>
            </w:r>
          </w:p>
        </w:tc>
      </w:tr>
    </w:tbl>
    <w:p w:rsidR="00F822BB" w:rsidRPr="002A4272" w:rsidRDefault="00F822BB" w:rsidP="00F822BB">
      <w:pPr>
        <w:widowControl/>
        <w:autoSpaceDE/>
        <w:autoSpaceDN/>
        <w:adjustRightInd/>
        <w:spacing w:before="0" w:line="240" w:lineRule="auto"/>
        <w:ind w:left="0" w:firstLine="0"/>
        <w:jc w:val="left"/>
        <w:rPr>
          <w:sz w:val="24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5"/>
        <w:gridCol w:w="7304"/>
        <w:gridCol w:w="634"/>
      </w:tblGrid>
      <w:tr w:rsidR="00F822BB" w:rsidRPr="002A4272" w:rsidTr="00C53E59">
        <w:tc>
          <w:tcPr>
            <w:tcW w:w="1275" w:type="dxa"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822BB" w:rsidRPr="002A4272" w:rsidRDefault="00A76AE1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INCLUDETEXT "c:\\access20\\kformp\\name.txt" \* MERGEFORMAT </w:instrText>
            </w:r>
            <w:r>
              <w:fldChar w:fldCharType="separate"/>
            </w:r>
            <w:r w:rsidR="00F822BB" w:rsidRPr="002A4272">
              <w:rPr>
                <w:sz w:val="20"/>
                <w:szCs w:val="20"/>
              </w:rPr>
              <w:t xml:space="preserve"> СВЕДЕНИЯ О ЧИСЛЕННОСТИ И ПОТРЕБНОСТИ ОРГАНИЗАЦИЙ В РАБОТНИКАХ ПО ПРОФЕССИОНАЛЬНЫМ ГРУППАМ </w:t>
            </w:r>
            <w:r w:rsidR="00F822BB" w:rsidRPr="002A4272">
              <w:rPr>
                <w:sz w:val="20"/>
                <w:szCs w:val="20"/>
              </w:rPr>
              <w:br/>
              <w:t>на 31 октября 20</w:t>
            </w:r>
            <w:r w:rsidR="00F822BB" w:rsidRPr="002A4272">
              <w:rPr>
                <w:sz w:val="20"/>
                <w:szCs w:val="20"/>
                <w:lang w:val="ru-MO"/>
              </w:rPr>
              <w:t>1</w:t>
            </w:r>
            <w:r w:rsidR="00F822BB" w:rsidRPr="002A4272">
              <w:rPr>
                <w:sz w:val="20"/>
                <w:szCs w:val="20"/>
              </w:rPr>
              <w:t xml:space="preserve">6 года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F822BB" w:rsidRPr="002A4272" w:rsidRDefault="007F52EF" w:rsidP="00F822BB">
      <w:pPr>
        <w:widowControl/>
        <w:autoSpaceDE/>
        <w:autoSpaceDN/>
        <w:adjustRightInd/>
        <w:spacing w:before="0" w:line="240" w:lineRule="auto"/>
        <w:ind w:left="0" w:firstLine="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6494145" cy="2469515"/>
                <wp:effectExtent l="0" t="0" r="1905" b="698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145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2BB" w:rsidRDefault="00F822BB" w:rsidP="00F822B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.7pt;margin-top:10.1pt;width:511.35pt;height:19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" o:allowincell="f" filled="f" stroked="f">
                <v:textbox inset="1pt,1pt,1pt,1pt">
                  <w:txbxContent>
                    <w:p w:rsidR="00F822BB" w:rsidRDefault="00F822BB" w:rsidP="00F822BB"/>
                  </w:txbxContent>
                </v:textbox>
              </v:rect>
            </w:pict>
          </mc:Fallback>
        </mc:AlternateContent>
      </w:r>
    </w:p>
    <w:p w:rsidR="00F822BB" w:rsidRPr="002A4272" w:rsidRDefault="00F822BB" w:rsidP="00F822BB">
      <w:pPr>
        <w:widowControl/>
        <w:autoSpaceDE/>
        <w:autoSpaceDN/>
        <w:adjustRightInd/>
        <w:spacing w:before="0" w:line="540" w:lineRule="exact"/>
        <w:ind w:left="0" w:firstLine="0"/>
        <w:jc w:val="left"/>
        <w:rPr>
          <w:sz w:val="20"/>
          <w:szCs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8"/>
        <w:gridCol w:w="1985"/>
        <w:gridCol w:w="162"/>
        <w:gridCol w:w="2389"/>
      </w:tblGrid>
      <w:tr w:rsidR="00F822BB" w:rsidRPr="002A4272" w:rsidTr="00C53E59"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22BB" w:rsidRPr="002A4272" w:rsidRDefault="007F52EF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-2540</wp:posOffset>
                      </wp:positionV>
                      <wp:extent cx="1275080" cy="215265"/>
                      <wp:effectExtent l="0" t="0" r="20320" b="1333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0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02.45pt;margin-top:-.2pt;width:100.4pt;height:1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" o:allowincell="f" fillcolor="#f2f2f2" strokeweight="1.5pt"/>
                  </w:pict>
                </mc:Fallback>
              </mc:AlternateContent>
            </w:r>
            <w:r w:rsidR="00F822BB" w:rsidRPr="002A427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Сроки </w:t>
            </w:r>
            <w:r w:rsidRPr="002A4272">
              <w:rPr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2" w:type="dxa"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4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b/>
                <w:sz w:val="20"/>
                <w:szCs w:val="20"/>
              </w:rPr>
              <w:t xml:space="preserve"> Форма № 1-Т(проф)</w:t>
            </w:r>
          </w:p>
        </w:tc>
      </w:tr>
      <w:tr w:rsidR="00F822BB" w:rsidRPr="002A4272" w:rsidTr="00C53E59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2BB" w:rsidRPr="002A4272" w:rsidRDefault="007F52EF" w:rsidP="00C53E59">
            <w:pPr>
              <w:autoSpaceDE/>
              <w:autoSpaceDN/>
              <w:adjustRightInd/>
              <w:spacing w:before="0" w:line="180" w:lineRule="exact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1284605</wp:posOffset>
                      </wp:positionV>
                      <wp:extent cx="1379855" cy="217170"/>
                      <wp:effectExtent l="0" t="0" r="10795" b="11430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85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00.5pt;margin-top:101.15pt;width:108.65pt;height:17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" o:allowincell="f" fillcolor="#f2f2f2" strokeweight="1.5pt"/>
                  </w:pict>
                </mc:Fallback>
              </mc:AlternateContent>
            </w:r>
            <w:r w:rsidR="00F822BB" w:rsidRPr="002A4272">
              <w:rPr>
                <w:rFonts w:cs="Arial"/>
                <w:sz w:val="20"/>
                <w:szCs w:val="20"/>
              </w:rPr>
              <w:t xml:space="preserve">юридические лица (кроме субъектов малого предпринимательства), осуществляющие все виды экономической деятельности (кроме финансовой деятельности, государственного управления и обеспечения военной безопасности; деятельности общественных объединений и экстерриториальных организаций): 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60" w:line="180" w:lineRule="exact"/>
              <w:ind w:left="284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- территориальному органу Росстата в субъекте </w:t>
            </w:r>
            <w:r w:rsidRPr="002A4272">
              <w:rPr>
                <w:sz w:val="20"/>
                <w:szCs w:val="20"/>
              </w:rPr>
              <w:br/>
              <w:t xml:space="preserve">  Российской Федерации  по установленному им адресу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40" w:line="180" w:lineRule="exac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28 ноября</w:t>
            </w:r>
          </w:p>
        </w:tc>
        <w:tc>
          <w:tcPr>
            <w:tcW w:w="162" w:type="dxa"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180" w:lineRule="exact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Приказ Росстата: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Об утверждении формы</w:t>
            </w:r>
            <w:r w:rsidRPr="002A4272">
              <w:rPr>
                <w:sz w:val="20"/>
                <w:szCs w:val="20"/>
              </w:rPr>
              <w:br/>
              <w:t>от  05.07.2016 № 325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  <w:lang w:val="ru-MO"/>
              </w:rPr>
            </w:pP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 внесении изменений (при наличии)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от  __________ № ___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от  __________ № ___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 раз в 2 года</w:t>
            </w:r>
          </w:p>
        </w:tc>
      </w:tr>
    </w:tbl>
    <w:p w:rsidR="00F822BB" w:rsidRPr="002A4272" w:rsidRDefault="007F52EF" w:rsidP="00F822BB">
      <w:pPr>
        <w:widowControl/>
        <w:autoSpaceDE/>
        <w:autoSpaceDN/>
        <w:adjustRightInd/>
        <w:spacing w:before="0" w:line="240" w:lineRule="auto"/>
        <w:ind w:left="0" w:firstLine="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92075</wp:posOffset>
                </wp:positionV>
                <wp:extent cx="6494145" cy="3040380"/>
                <wp:effectExtent l="0" t="0" r="1905" b="762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145" cy="304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2BB" w:rsidRDefault="00F822BB" w:rsidP="00F822B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7.7pt;margin-top:7.25pt;width:511.35pt;height:239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" o:allowincell="f" filled="f" stroked="f">
                <v:textbox inset="1pt,1pt,1pt,1pt">
                  <w:txbxContent>
                    <w:p w:rsidR="00F822BB" w:rsidRDefault="00F822BB" w:rsidP="00F822B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22BB" w:rsidRPr="002A4272" w:rsidRDefault="00F822BB" w:rsidP="00F822BB">
      <w:pPr>
        <w:widowControl/>
        <w:autoSpaceDE/>
        <w:autoSpaceDN/>
        <w:adjustRightInd/>
        <w:spacing w:before="0" w:line="240" w:lineRule="auto"/>
        <w:ind w:left="0" w:firstLine="0"/>
        <w:jc w:val="left"/>
        <w:rPr>
          <w:sz w:val="20"/>
          <w:szCs w:val="20"/>
        </w:rPr>
      </w:pPr>
    </w:p>
    <w:p w:rsidR="00F822BB" w:rsidRPr="002A4272" w:rsidRDefault="00F822BB" w:rsidP="00F822BB">
      <w:pPr>
        <w:widowControl/>
        <w:autoSpaceDE/>
        <w:autoSpaceDN/>
        <w:adjustRightInd/>
        <w:spacing w:before="0" w:line="240" w:lineRule="auto"/>
        <w:ind w:left="0" w:firstLine="0"/>
        <w:jc w:val="left"/>
        <w:rPr>
          <w:sz w:val="24"/>
          <w:szCs w:val="2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360"/>
        <w:gridCol w:w="3176"/>
        <w:gridCol w:w="2835"/>
        <w:gridCol w:w="2694"/>
      </w:tblGrid>
      <w:tr w:rsidR="00F822BB" w:rsidRPr="002A4272" w:rsidTr="00C53E59">
        <w:trPr>
          <w:trHeight w:val="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120" w:after="80" w:line="160" w:lineRule="exact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2A4272">
              <w:rPr>
                <w:sz w:val="20"/>
                <w:szCs w:val="20"/>
              </w:rPr>
              <w:t xml:space="preserve"> _____________________________________________________</w:t>
            </w:r>
          </w:p>
        </w:tc>
      </w:tr>
      <w:tr w:rsidR="00F822BB" w:rsidRPr="002A4272" w:rsidTr="00C53E59">
        <w:trPr>
          <w:trHeight w:val="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120" w:after="80" w:line="160" w:lineRule="exact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b/>
                <w:sz w:val="20"/>
                <w:szCs w:val="20"/>
              </w:rPr>
              <w:t>Почтовый адрес</w:t>
            </w:r>
            <w:r w:rsidRPr="002A4272">
              <w:rPr>
                <w:sz w:val="20"/>
                <w:szCs w:val="20"/>
              </w:rPr>
              <w:t xml:space="preserve"> ________________________________________________________________________________</w:t>
            </w:r>
          </w:p>
        </w:tc>
      </w:tr>
      <w:tr w:rsidR="00F822BB" w:rsidRPr="002A4272" w:rsidTr="00C53E59"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240" w:line="160" w:lineRule="exac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Код</w:t>
            </w:r>
          </w:p>
        </w:tc>
        <w:tc>
          <w:tcPr>
            <w:tcW w:w="8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120" w:after="120" w:line="160" w:lineRule="exac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Код</w:t>
            </w:r>
          </w:p>
        </w:tc>
      </w:tr>
      <w:tr w:rsidR="00F822BB" w:rsidRPr="002A4272" w:rsidTr="00C53E59"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180" w:lineRule="atLeas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формы 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180" w:lineRule="atLeas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по ОКУД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180" w:lineRule="atLeas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отчитывающейся организации </w:t>
            </w:r>
            <w:r w:rsidRPr="002A4272">
              <w:rPr>
                <w:sz w:val="20"/>
                <w:szCs w:val="20"/>
              </w:rPr>
              <w:br/>
              <w:t>по ОКПО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180" w:lineRule="atLeast"/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18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F822BB" w:rsidRPr="002A4272" w:rsidTr="00C53E59"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</w:t>
            </w:r>
          </w:p>
        </w:tc>
      </w:tr>
      <w:tr w:rsidR="00F822BB" w:rsidRPr="002A4272" w:rsidTr="00C53E59"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0606029</w:t>
            </w:r>
          </w:p>
        </w:tc>
        <w:tc>
          <w:tcPr>
            <w:tcW w:w="3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:rsidR="00F822BB" w:rsidRPr="002A4272" w:rsidRDefault="00F822BB" w:rsidP="00F822BB">
      <w:pPr>
        <w:widowControl/>
        <w:autoSpaceDE/>
        <w:autoSpaceDN/>
        <w:adjustRightInd/>
        <w:spacing w:before="0" w:line="240" w:lineRule="auto"/>
        <w:ind w:left="0" w:firstLine="0"/>
        <w:jc w:val="left"/>
        <w:rPr>
          <w:sz w:val="24"/>
          <w:szCs w:val="20"/>
        </w:rPr>
      </w:pPr>
    </w:p>
    <w:p w:rsidR="00F822BB" w:rsidRPr="002A4272" w:rsidRDefault="00F822BB" w:rsidP="00F822BB">
      <w:pPr>
        <w:widowControl/>
        <w:autoSpaceDE/>
        <w:autoSpaceDN/>
        <w:adjustRightInd/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2A4272">
        <w:rPr>
          <w:b/>
          <w:sz w:val="24"/>
          <w:szCs w:val="20"/>
        </w:rPr>
        <w:br w:type="page"/>
      </w:r>
      <w:r w:rsidRPr="002A4272">
        <w:rPr>
          <w:b/>
          <w:sz w:val="24"/>
          <w:szCs w:val="24"/>
        </w:rPr>
        <w:lastRenderedPageBreak/>
        <w:t>Раздел 1. Численность и потребность организаций в работниках</w:t>
      </w:r>
    </w:p>
    <w:p w:rsidR="00F822BB" w:rsidRPr="002A4272" w:rsidRDefault="00F822BB" w:rsidP="00F822BB">
      <w:pPr>
        <w:widowControl/>
        <w:autoSpaceDE/>
        <w:autoSpaceDN/>
        <w:adjustRightInd/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2A4272">
        <w:rPr>
          <w:b/>
          <w:sz w:val="24"/>
          <w:szCs w:val="24"/>
        </w:rPr>
        <w:t>по профессиональным группам на 31 октября 2016 года</w:t>
      </w:r>
    </w:p>
    <w:p w:rsidR="00F822BB" w:rsidRPr="002A4272" w:rsidRDefault="00F822BB" w:rsidP="00F822BB">
      <w:pPr>
        <w:widowControl/>
        <w:autoSpaceDE/>
        <w:autoSpaceDN/>
        <w:adjustRightInd/>
        <w:spacing w:before="0" w:line="240" w:lineRule="auto"/>
        <w:ind w:left="0" w:right="283" w:firstLine="0"/>
        <w:jc w:val="right"/>
        <w:rPr>
          <w:sz w:val="20"/>
          <w:szCs w:val="24"/>
        </w:rPr>
      </w:pPr>
      <w:r w:rsidRPr="002A4272">
        <w:rPr>
          <w:sz w:val="20"/>
          <w:szCs w:val="24"/>
        </w:rPr>
        <w:t>Коды по ОКЕИ: человек</w:t>
      </w:r>
      <w:r w:rsidRPr="002A4272">
        <w:rPr>
          <w:sz w:val="20"/>
          <w:szCs w:val="24"/>
          <w:lang w:val="en-US"/>
        </w:rPr>
        <w:t xml:space="preserve"> </w:t>
      </w:r>
      <w:r w:rsidRPr="002A4272">
        <w:rPr>
          <w:sz w:val="20"/>
          <w:szCs w:val="24"/>
          <w:lang w:val="en-US"/>
        </w:rPr>
        <w:sym w:font="Symbol" w:char="F02D"/>
      </w:r>
      <w:r w:rsidRPr="002A4272">
        <w:rPr>
          <w:sz w:val="20"/>
          <w:szCs w:val="24"/>
          <w:lang w:val="en-US"/>
        </w:rPr>
        <w:t xml:space="preserve"> </w:t>
      </w:r>
      <w:r w:rsidRPr="002A4272">
        <w:rPr>
          <w:sz w:val="20"/>
          <w:szCs w:val="24"/>
        </w:rPr>
        <w:t>792</w:t>
      </w:r>
    </w:p>
    <w:tbl>
      <w:tblPr>
        <w:tblW w:w="9409" w:type="dxa"/>
        <w:jc w:val="center"/>
        <w:tblLook w:val="04A0" w:firstRow="1" w:lastRow="0" w:firstColumn="1" w:lastColumn="0" w:noHBand="0" w:noVBand="1"/>
      </w:tblPr>
      <w:tblGrid>
        <w:gridCol w:w="737"/>
        <w:gridCol w:w="5313"/>
        <w:gridCol w:w="709"/>
        <w:gridCol w:w="1290"/>
        <w:gridCol w:w="1360"/>
      </w:tblGrid>
      <w:tr w:rsidR="00F822BB" w:rsidRPr="002A4272" w:rsidTr="00C53E59">
        <w:trPr>
          <w:cantSplit/>
          <w:trHeight w:val="1290"/>
          <w:tblHeader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Код ОКЗ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№ стро-ки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bCs/>
                <w:sz w:val="20"/>
                <w:szCs w:val="24"/>
              </w:rPr>
              <w:t xml:space="preserve">Списочная численность работников организации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bCs/>
                <w:sz w:val="20"/>
                <w:szCs w:val="24"/>
              </w:rPr>
              <w:t>Потребность в работниках для замещения вакантных рабочих  мест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</w:t>
            </w:r>
          </w:p>
        </w:tc>
      </w:tr>
      <w:tr w:rsidR="00F822BB" w:rsidRPr="002A4272" w:rsidTr="00C53E59">
        <w:trPr>
          <w:cantSplit/>
          <w:trHeight w:val="61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ВСЕГО РАБОТНИКОВ ОРГАНИЗАЦИИ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02, 13, 115, 192, 224, 252, 258, 278, 295)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834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в том числе по профессиональным группам: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РУКОВОДИТЕЛИ - ВСЕГО </w:t>
            </w:r>
            <w:r w:rsidRPr="002A4272">
              <w:rPr>
                <w:sz w:val="20"/>
                <w:szCs w:val="20"/>
              </w:rPr>
              <w:t xml:space="preserve"> 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с 03 по 12)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68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112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в том числе: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121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Управляющие финансово-экономической и административной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Руководители служб по сбыту, маркетингу и развитию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Руководители подразделений в сельском, лесном и рыбном хозяйстве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Руководители подразделений (управляющие) в промышленности, строительстве, на транспорте и в других сферах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01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60" w:lineRule="exac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60" w:lineRule="exact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Руководители служб в сфере социальных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60" w:lineRule="exac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60" w:lineRule="exac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60" w:lineRule="exac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60" w:lineRule="exac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60" w:lineRule="exact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Руководители отелей (гостиниц) и ресторанов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60" w:lineRule="exac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60" w:lineRule="exac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60" w:lineRule="exact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Руководители (управляющие) в розничной и оптовой торговле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Руководители в других сферах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77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СПЕЦИАЛИСТЫ ВЫСШЕГО УРОВНЯ КВАЛИФИКАЦИИ –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14, 40, 55, 70, 83, 93)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742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в том числе: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Специалисты в области науки и техники –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с 15 по 39)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36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Физики и астрономы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Метеорологи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16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Химики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2114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Геологи и геофизики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Математики (включая актуариев)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Статистики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lastRenderedPageBreak/>
              <w:t>2131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Биологи, ботаники, зоологи и специалисты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2132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в области сельского, лесного и рыбного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2133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в области защиты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2141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Инженеры в промышленности и на производстве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2142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Инженеры по гражданскому строительству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2143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Инженеры по охране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2144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Инженеры-механики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2145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Инженеры-химики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2146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Горные инженеры, металлурги и специалисты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2149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в области техники,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2151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Инженеры-электрики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2152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Инженеры-электроники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2153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Инженеры по телекоммуникациям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2161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Архитекторы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2162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Ландшафтные архитекторы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2163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Дизайнеры товаров и одежды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2164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Проектировщики-градостроители и проектировщики транспортных узлов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2165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Геодезисты, картографы и топографы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2166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Графические и мультимедийные дизайнеры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Специалисты в области здравоохранения – всего </w:t>
            </w:r>
            <w:r w:rsidRPr="002A4272">
              <w:rPr>
                <w:b/>
                <w:bCs/>
                <w:sz w:val="20"/>
                <w:szCs w:val="20"/>
              </w:rPr>
              <w:br/>
            </w:r>
            <w:r w:rsidRPr="002A4272">
              <w:rPr>
                <w:bCs/>
                <w:sz w:val="20"/>
                <w:szCs w:val="20"/>
              </w:rPr>
              <w:t>(сумма строк с 41 по 54)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6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Врачи общей практики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Врачи-специалисты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по медицинскому уходу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по акушерству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2240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Врачи скорой медицинской помощи и парамедики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2250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Ветеринарные врачи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2261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Стоматологи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2262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Провизоры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2263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в области медицинских аспектов охраны труда и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2264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Физиотерапевты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lastRenderedPageBreak/>
              <w:t>2265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Диетологи и специалисты по рациональному питанию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2266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Аудиологи и специалисты по развитию и восстановлению речи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2267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Офтальмологи-оптики и оптометристы (за исключением врачей-офтальмологов)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2269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в области здравоохранения,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Специалисты в области образования – всего 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2A4272">
              <w:rPr>
                <w:bCs/>
                <w:sz w:val="20"/>
                <w:szCs w:val="20"/>
              </w:rPr>
              <w:t>(сумма строк с 56 по 69)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790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2310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Профессорско-преподавательский персонал университетов и других организаций высшего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2320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Преподаватели средних 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57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2330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Педагогические работники в средней школе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2341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Педагогические работники в начальном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2342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Педагогические работники в дошкольном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2351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по методике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2352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Преподаватели, работающие с инвалидами или лицами с особыми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2353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Преподаватели иностранных языков на курсах и частные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2354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Преподаватели музыки в музыкальных школах и частные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2355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Преподаватели в области изобразительных и иных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2356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Преподаватели по обучению компьютерной грамотности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2357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Преподаватели по программам дополнительного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2358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Тренеры и инструкторы-методисты по физкультуре и спорту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2359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в области образования,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Специалисты в сфере бизнеса и администрирования – всего </w:t>
            </w:r>
            <w:r w:rsidRPr="002A4272">
              <w:rPr>
                <w:bCs/>
                <w:sz w:val="20"/>
                <w:szCs w:val="20"/>
              </w:rPr>
              <w:t>(сумма строк с 71 по 82)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51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Бухгалтеры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Консультанты по финансовым вопросам и инвестициям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Финансовые аналитики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2414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Оценщики и эксперты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Аналитики систем управления и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в области политики администрирования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2423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в области подбора и использования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lastRenderedPageBreak/>
              <w:t>2424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в области подготовки и развития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2431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по рекламе и маркетингу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2432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по связям с общественностью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2433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по сбыту продукции (исключая информационно-коммуникационные технологии)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2434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по сбыту информационно-коммуникационных технологий (ИКТ)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Специалисты по информационно-коммуникационным технологиям (ИКТ) – всего </w:t>
            </w:r>
            <w:r w:rsidRPr="002A4272">
              <w:rPr>
                <w:bCs/>
                <w:sz w:val="20"/>
                <w:szCs w:val="20"/>
              </w:rPr>
              <w:t>(сумма строк с 84 по 92)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35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Системные аналитики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Разработчики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Разработчики Web и мультимедийных приложений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2514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Программисты приложений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2519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Дизайнеры баз данных и администраторы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Системные администраторы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2523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по компьютерным сетям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2529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по базам данных и сетям,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Специалисты в области права, гуманитарных областей и культуры – всего </w:t>
            </w:r>
            <w:r w:rsidRPr="002A4272">
              <w:rPr>
                <w:bCs/>
                <w:sz w:val="20"/>
                <w:szCs w:val="20"/>
              </w:rPr>
              <w:t>(сумма строк с 94 по 114)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65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Юристы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Судьи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по патентной работе и защите авторских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2619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в области права,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архивов 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2631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Экономисты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2632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Социологи, антропологи и специалисты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2633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Философы, историки и политологи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2634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Психологи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2635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 в области организации и ведения социальной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lastRenderedPageBreak/>
              <w:t>2641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Писатели, поэты и другие литераторы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2642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Журналисты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2643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Переводчики и другие лингвисты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2651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Художники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2652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Музыканты, певцы и композиторы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2653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Танцоры и хореографы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2654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Режиссеры кино, театра и родственные им деятели искусства и продюсеры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2655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Актеры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2656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Дикторы радио, телевидения и других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2659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Деятели искусств,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77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СПЕЦИАЛИСТЫ СРЕДНЕГО УРОВНЯ КВАЛИФИКАЦИИ –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116, 143, 160, 174, 185)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802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в том числе: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Специалисты-техники в области науки и техники – всего </w:t>
            </w:r>
            <w:r w:rsidRPr="002A4272">
              <w:rPr>
                <w:sz w:val="20"/>
                <w:szCs w:val="20"/>
              </w:rPr>
              <w:t>(сумма строк с 117 по 142)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45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 в области химических и физических наук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 по гражданскому строительству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118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Техники-электрики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3114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Техники-электроники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3115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Техники-механики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3116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 в химическом производстве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3117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 в добывающей промышленности и металлургии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3118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Чертежники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3119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 в области физических и технических наук,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Мастера (бригадиры) в добывающей промышленности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Мастера (бригадиры) в обрабатывающей промышленности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3123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Мастера (бригадиры) в строительстве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3131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установок по выработке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3132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мусоросжигательных печей, очистных сооружений и аналогичного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3133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по управлению технологическими процессами в химическом производстве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3134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нефте- и газоочистных и перерабатывающих установок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lastRenderedPageBreak/>
              <w:t>3135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технологических процессов производства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3139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3141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Специалисты-техники в области биологических исследований (за исключением среднего медицинского персонала)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3142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Средний специальный персонал в сельском хозяйстве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3143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Специалисты-техники по лесному хозяйству и лесозаготовительному производству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3151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Судовые механики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4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3152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Капитаны судов и лоцманы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3153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Пилоты воздушных судов и специалисты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3154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Авиационные диспетчеры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3155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Техники-электроники по системам безопасности полетов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Средний медицинский персонал здравоохранения – всего</w:t>
            </w:r>
            <w:r w:rsidRPr="002A4272">
              <w:rPr>
                <w:bCs/>
                <w:sz w:val="20"/>
                <w:szCs w:val="20"/>
              </w:rPr>
              <w:t xml:space="preserve"> (сумма строк с 144 по 159)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44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 по обслуживанию медицинского оборудования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Фельдшеры-лаборанты медицинских и патологоанатомических лабораторий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Фармацевты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3214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Зубные техники и техники-протезисты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Средний медицинский персонал по уходу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Средний медицинский персонал по акушерству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3240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Ветеринарные фельдшеры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3251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Зубные врачи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3252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Медицинские регистраторы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3253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Работники общественного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3254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Медицинские оптики-оптометристы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3255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Фельдшеры-физиотерапевты и другие физиотерапевты среднего уровня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3256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Помощники (ассистенты) врачей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3257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Инспекторы и другой средний медицинский персонал по охране труда и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3258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Средний медицинский персонал скорой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3259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Средний медицинский персонал здравоохранения, не входящий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Средний специальный персонал по экономической и административной деятельности – всего 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2A4272">
              <w:rPr>
                <w:bCs/>
                <w:sz w:val="20"/>
                <w:szCs w:val="20"/>
              </w:rPr>
              <w:t>(сумма строк с 161 по 173)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Помощники бухгалтеров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3314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Агенты по коммерческим продажам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3323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Закупщики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3331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Агенты по таможенной очистке и сопровождению грузов и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3332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Организаторы конференций и других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3333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Агенты по трудовым договорам и найму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3334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Агенты по операциям с недвижимостью и другой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3339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Агенты по коммерческим услугам,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3341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Офис-менеджеры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3342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Средний юридический персонал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3343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3344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Медицинские статистики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Средний специальный персонал в области правовой, социальной работы, культуры, спорта и родственных занятий – всего </w:t>
            </w:r>
            <w:r w:rsidRPr="002A4272">
              <w:rPr>
                <w:bCs/>
                <w:sz w:val="20"/>
                <w:szCs w:val="20"/>
              </w:rPr>
              <w:t>(сумма строк с 175 по 184)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711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3411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Средний юридический персонал в судебной, адвокатской и нотариальной деятельности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175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3412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Социальные работники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3421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Спортсмены (спортсмены высокого класса)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3422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Спортивные служащие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3423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Инструкторы фитнес-клубов, спортивных зон отдыха и организаторы спортивных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179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3431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Фотографы (художественные)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3432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Художники-декораторы и оформители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3433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Средний специальный персонал художественных галерей, музеев 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69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3434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Шеф-повара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3439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Средний персонал культуры и кулинарного искусства, не входящий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Специалисты-техники в области информационно-коммуникационных технологий (ИКТ) – всего 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Cs/>
                <w:sz w:val="20"/>
                <w:szCs w:val="20"/>
              </w:rPr>
              <w:t>(сумма строк с 186 по 191)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64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3511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Специалисты-техники по эксплуатации ИКТ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186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3512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Специалисты-техники по поддержке пользователей ИКТ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3513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Специалисты-техники по компьютерным сетям и системам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3514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Специалисты-техники по Web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3521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Специалисты-техники по радио- и телевещанию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3522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Специалисты-техники по телекоммуникационному оборудованию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100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СЛУЖАЩИЕ, ЗАНЯТЫЕ ПОДГОТОВКОЙ И ОФОРМЛЕНИЕМ ДОКУМЕНТАЦИИ, УЧЕТОМ И ОБСЛУЖИВАНИЕМ –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193, 198, 210, 217)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952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в том числе: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Служащие общего профиля и обслуживающие офисную технику –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с 194 по 197)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7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4110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Офисные служащие общего профиля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194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4120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Секретари (общего профиля)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4131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Машинистки и операторы оборудования по редактированию текстов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4132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по введению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Служащие сферы обслуживания населения – всего </w:t>
            </w:r>
            <w:r w:rsidRPr="002A4272">
              <w:rPr>
                <w:bCs/>
                <w:sz w:val="20"/>
                <w:szCs w:val="20"/>
              </w:rPr>
              <w:t>(сумма строк с 199 по 209)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59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4211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Кассиры банков и работники других родственных занятий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199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4212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Букмекеры, крупье и работники родственных занятий в сфере азартных игр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4214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коллекторских фирм и работники родственных занятий по сбору задолженностей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4221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бюро путешествий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4222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контактных информационных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4223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Телефонисты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4224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Служащие, встречающие и регистрирующие клиентов в отелях (гостиницах)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4225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по проведению опросов потребителей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4226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в приемной (общего профиля)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4227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по проведению социологических опросов и изучению конъюнктуры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lastRenderedPageBreak/>
              <w:t>4229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по информированию клиентов,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Служащие в сфере обработки числовой информации и учета материальных ценностей –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2A4272">
              <w:rPr>
                <w:bCs/>
                <w:sz w:val="20"/>
                <w:szCs w:val="20"/>
              </w:rPr>
              <w:t>(сумма строк с 211 по 216)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93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4311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по бухгалтерским операциям и учету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4312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по обработке статистической, финансовой и страховой информации и ведению расчетов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4313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по учету рабочего времени и расчету 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4321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Служащие, занятые учетом, приемом и выдачей товаров на складе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4322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Служащие, занятые диспетчерской подготовкой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4323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по транспортным перевозкам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Другие офисные служащие – всего 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2A4272">
              <w:rPr>
                <w:bCs/>
                <w:sz w:val="20"/>
                <w:szCs w:val="20"/>
              </w:rPr>
              <w:t>(сумма строк с 218 по 223)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69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4411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библиотек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4412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Разносчики и сортировщики почты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4413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Кодировщики, корректоры и другие родственные служащие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98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4415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Регистраторы и копировщики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4416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Служащие по ведению кадровой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4419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Офисные служащие,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100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РАБОТНИКИ СФЕРЫ ОБСЛУЖИВАНИЯ И ТОРГОВЛИ, ОХРАНЫ ГРАЖДАН И СОБСТВЕННОСТИ –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225, 241, 242, 248)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79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в том числе: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Работники сферы индивидуальных услуг –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с 226 по 240)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682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Проводники железнодорожного вагона, бортпроводники, стюарды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Кондукторы общественного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5120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Повара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5131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Официанты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5132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Буфетчики (бармены)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5141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Парикмахеры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lastRenderedPageBreak/>
              <w:t>5142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Косметологи и работники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5151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Бригадиры уборщиков и помощники по хозяйству в отелях (гостиницах), офисах и других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5152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Экономки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5153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Смотрители зданий и персонал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5162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Компаньоны и камердинеры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5163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Работники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5164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Грумеры и другие работники, ухаживающие за животными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5165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Инструкторы по 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5169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Работники, оказывающие индивидуальные услуги,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Продавцы – 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4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Работники, оказывающие услуги по индивидуальному уходу – всего </w:t>
            </w:r>
            <w:r w:rsidRPr="002A4272">
              <w:rPr>
                <w:bCs/>
                <w:sz w:val="20"/>
                <w:szCs w:val="20"/>
              </w:rPr>
              <w:t>(сумма строк с 243 по 247)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64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5311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Работники по уходу за детьми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5312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Помощники учителей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5321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Помощники по уходу за больными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5322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Работники, оказывающие индивидуальные услуги по уходу за больными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5329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Работники, оказывающие индивидуальные услуги по уходу за больными,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Работники служб, осуществляющих охрану граждан и собственности – всего </w:t>
            </w:r>
            <w:r w:rsidRPr="002A4272">
              <w:rPr>
                <w:bCs/>
                <w:sz w:val="20"/>
                <w:szCs w:val="20"/>
              </w:rPr>
              <w:t>(сумма строк с 249 по 251)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19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5411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Пожарные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249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5414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Охранники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5419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103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КВАЛИФИЦИРОВАННЫЕ РАБОТНИКИ СЕЛЬСКОГО И ЛЕСНОГО ХОЗЯЙСТВА, РЫБОВОДСТВА И РЫБОЛОВСТВА -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с 253 по 257)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805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в том числе: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Товарные производители огородных, плодовых и полевых культур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Товарные производители продукции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Товарные производители смешанной растениеводческой и животноводческой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621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Лесоводы и работники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lastRenderedPageBreak/>
              <w:t>622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Работники рыбоводства и рыболовства, охотники-стрелки и охотники-трапперы (капканщики)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1265"/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КВАЛИФИЦИРОВАННЫЕ РАБОЧИЕ ПРОМЫШЛЕННОСТИ, СТРОИТЕЛЬСТВА, ТРАНСПОРТА И РАБОЧИЕ РОДСТВЕННЫХ ЗАНЯТИЙ –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259, 263, 267, 270, 273)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1035"/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в том числе: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Рабочие, занятые в строительстве, и рабочие родственных занятий (за исключением электриков) – всего </w:t>
            </w:r>
            <w:r w:rsidRPr="002A4272">
              <w:rPr>
                <w:sz w:val="20"/>
                <w:szCs w:val="20"/>
              </w:rPr>
              <w:t>(сумма строк с 260 по 262)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660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Рабочие строительных и родственных занятий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712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Рабочие-отделочники и рабочие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Маляры, рабочие по очистке поверхностей зданий и сооружений и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Рабочие, занятые в металлообрабатывающем и машиностроительном производстве, механики и ремонтники – всего </w:t>
            </w:r>
            <w:r w:rsidRPr="002A4272">
              <w:rPr>
                <w:sz w:val="20"/>
                <w:szCs w:val="20"/>
              </w:rPr>
              <w:t>(сумма строк с 264 по 266)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748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721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Формовщики, сварщики, вальцовщики, подготовители конструкционного металла и рабочие родственных занятий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722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Кузнецы, слесари-инструментальщики, станочники, наладчики и рабочие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723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Механики и ремонтники транспортных средств, сельскохозяйственного и производственного оборудования и рабочие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78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Рабочие, занятые изготовлением прецизионных инструментов и приборов, рабочие художественных промыслов и полиграфического производства – всего </w:t>
            </w:r>
            <w:r w:rsidRPr="002A4272">
              <w:rPr>
                <w:sz w:val="20"/>
                <w:szCs w:val="20"/>
              </w:rPr>
              <w:t>(сумма строк с 268 по 269)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100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731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Рабочие, занятые изготовлением прецизионных инструментов и приборов, рабочие художественных промыслов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732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Рабочие полиграфического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Рабочие в области электротехники и электроники – всего </w:t>
            </w:r>
            <w:r w:rsidRPr="002A4272">
              <w:rPr>
                <w:sz w:val="20"/>
                <w:szCs w:val="20"/>
              </w:rPr>
              <w:t>(сумма строк с 271 по 272)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77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741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Электромонтажники и ремонтники электрического оборудования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271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742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Монтажники и ремонтники электронного и телекоммуникационного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lastRenderedPageBreak/>
              <w:t>75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 xml:space="preserve">Рабочие пищевой, деревообрабатывающей, текстильной и швейной промышленности и рабочие родственных занятий – всего </w:t>
            </w:r>
            <w:r w:rsidRPr="002A4272">
              <w:rPr>
                <w:sz w:val="20"/>
                <w:szCs w:val="20"/>
              </w:rPr>
              <w:t>(сумма строк с 274 по 277)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646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751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Рабочие пищевой промышленности и рабочие родственных занятий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274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752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Деревообработчики, краснодеревщики и рабочие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753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Рабочие ручного труда, производящие одежду и обувь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754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Другие квалифицированные рабочие, занятые в промышленности, и рабочие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69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8 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ОПЕРАТОРЫ ПРОИЗВОДСТВЕННЫХ УСТАНОВОК И МАШИН, СБОРЩИКИ И ВОДИТЕЛИ -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279, 288, 289)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80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Операторы промышленных установок и стационарного оборудования –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с 280 по 287)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698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811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горнодобывающих и горно-обогатительных установок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280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812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металлоплавильных установок и установок по обработке металлов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813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установок по переработке химического сырья и операторы машин по производству фотографической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814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машин по производству изделий из резины, пластмасс и бумаги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815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машин по производству текстильной, меховой и кожаной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816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машин по обработке пищевых и аналогичных продуктов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817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машин по переработке древесины и изготовлению бумаги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818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Другие операторы промышленных установок и машин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3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Сборщики - 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3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Водители и операторы подвижного оборудования – всего</w:t>
            </w:r>
            <w:r w:rsidRPr="002A4272">
              <w:rPr>
                <w:sz w:val="20"/>
                <w:szCs w:val="20"/>
              </w:rPr>
              <w:t xml:space="preserve"> (сумма строк с 290 по 294)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39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831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из них: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Машинисты локомотивов и рабочие родственных занятий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290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832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Водители легковых автомобилей, фургонов и мотоциклов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833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Водители грузового и пассажирского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834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Операторы подвижного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835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Члены судовых команд и рабочие родственных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46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НЕКВАЛИФИЦИРОВАННЫЕ РАБОЧИЕ – ВСЕГО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(сумма строк с 296 по 301)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A42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9"/>
          <w:jc w:val="center"/>
        </w:trPr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91</w:t>
            </w:r>
          </w:p>
        </w:tc>
        <w:tc>
          <w:tcPr>
            <w:tcW w:w="53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 xml:space="preserve">     в том числе:</w:t>
            </w:r>
          </w:p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Уборщики и прислуга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296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92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Неквалифицированные рабочие сельского и лесного хозяйства, рыбоводства и рыболовства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Неквалифицированные рабочие, занятые в горнодобывающей промышленности, строительстве, обрабатывающей промышленности и на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31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Помощники в приготовлении пищи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299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Уличные торговцы и другие неквалифицированные работники, оказывающие различные уличные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  <w:tr w:rsidR="00F822BB" w:rsidRPr="002A4272" w:rsidTr="00C53E59">
        <w:trPr>
          <w:cantSplit/>
          <w:trHeight w:val="52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96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Неквалифицированные работники по сбору мусора и другие неквалифицированные работники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301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2BB" w:rsidRPr="002A4272" w:rsidRDefault="00F822BB" w:rsidP="00C53E59">
            <w:pPr>
              <w:widowControl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A4272">
              <w:rPr>
                <w:sz w:val="20"/>
                <w:szCs w:val="20"/>
              </w:rPr>
              <w:t> </w:t>
            </w:r>
          </w:p>
        </w:tc>
      </w:tr>
    </w:tbl>
    <w:p w:rsidR="00F822BB" w:rsidRPr="002A4272" w:rsidRDefault="00F822BB" w:rsidP="00F822BB">
      <w:pPr>
        <w:widowControl/>
        <w:autoSpaceDE/>
        <w:autoSpaceDN/>
        <w:adjustRightInd/>
        <w:spacing w:before="0" w:line="240" w:lineRule="auto"/>
        <w:ind w:left="0" w:firstLine="0"/>
        <w:jc w:val="right"/>
        <w:rPr>
          <w:sz w:val="10"/>
          <w:szCs w:val="10"/>
        </w:rPr>
      </w:pPr>
    </w:p>
    <w:tbl>
      <w:tblPr>
        <w:tblW w:w="11655" w:type="dxa"/>
        <w:tblLayout w:type="fixed"/>
        <w:tblLook w:val="04A0" w:firstRow="1" w:lastRow="0" w:firstColumn="1" w:lastColumn="0" w:noHBand="0" w:noVBand="1"/>
      </w:tblPr>
      <w:tblGrid>
        <w:gridCol w:w="3401"/>
        <w:gridCol w:w="1984"/>
        <w:gridCol w:w="283"/>
        <w:gridCol w:w="2041"/>
        <w:gridCol w:w="283"/>
        <w:gridCol w:w="796"/>
        <w:gridCol w:w="1472"/>
        <w:gridCol w:w="1395"/>
      </w:tblGrid>
      <w:tr w:rsidR="00F822BB" w:rsidRPr="002A4272" w:rsidTr="00C53E59">
        <w:trPr>
          <w:cantSplit/>
          <w:tblHeader/>
        </w:trPr>
        <w:tc>
          <w:tcPr>
            <w:tcW w:w="3402" w:type="dxa"/>
            <w:vAlign w:val="center"/>
            <w:hideMark/>
          </w:tcPr>
          <w:p w:rsidR="00F822BB" w:rsidRPr="002A4272" w:rsidRDefault="00F822BB" w:rsidP="00C53E59">
            <w:pPr>
              <w:tabs>
                <w:tab w:val="left" w:pos="600"/>
              </w:tabs>
              <w:autoSpaceDE/>
              <w:autoSpaceDN/>
              <w:adjustRightInd/>
              <w:spacing w:before="0" w:line="200" w:lineRule="exact"/>
              <w:ind w:left="0" w:firstLine="0"/>
              <w:rPr>
                <w:rFonts w:cs="Arial"/>
                <w:sz w:val="20"/>
                <w:szCs w:val="20"/>
              </w:rPr>
            </w:pPr>
            <w:r w:rsidRPr="002A4272">
              <w:rPr>
                <w:rFonts w:cs="Arial"/>
                <w:sz w:val="20"/>
                <w:szCs w:val="20"/>
              </w:rPr>
              <w:t>Должностное лицо, ответственное за</w:t>
            </w:r>
            <w:r w:rsidRPr="00F822BB">
              <w:rPr>
                <w:rFonts w:cs="Arial"/>
                <w:sz w:val="20"/>
                <w:szCs w:val="20"/>
              </w:rPr>
              <w:br/>
            </w:r>
            <w:r w:rsidRPr="002A4272">
              <w:rPr>
                <w:rFonts w:cs="Arial"/>
                <w:sz w:val="20"/>
                <w:szCs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5"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00" w:lineRule="exact"/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00" w:lineRule="exact"/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2BB" w:rsidRPr="002A4272" w:rsidTr="00C53E59">
        <w:trPr>
          <w:gridAfter w:val="1"/>
          <w:wAfter w:w="1395" w:type="dxa"/>
          <w:cantSplit/>
          <w:tblHeader/>
        </w:trPr>
        <w:tc>
          <w:tcPr>
            <w:tcW w:w="3402" w:type="dxa"/>
          </w:tcPr>
          <w:p w:rsidR="00F822BB" w:rsidRPr="002A4272" w:rsidRDefault="00F822BB" w:rsidP="00C53E59">
            <w:pPr>
              <w:tabs>
                <w:tab w:val="left" w:pos="600"/>
              </w:tabs>
              <w:autoSpaceDE/>
              <w:autoSpaceDN/>
              <w:adjustRightInd/>
              <w:spacing w:before="0" w:line="200" w:lineRule="exact"/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00" w:lineRule="exact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2A4272">
              <w:rPr>
                <w:rFonts w:cs="Arial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after="120" w:line="200" w:lineRule="exact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00" w:lineRule="exact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2A4272">
              <w:rPr>
                <w:rFonts w:cs="Arial"/>
                <w:sz w:val="20"/>
                <w:szCs w:val="20"/>
              </w:rPr>
              <w:t>(Ф.И.О.)</w:t>
            </w:r>
          </w:p>
        </w:tc>
        <w:tc>
          <w:tcPr>
            <w:tcW w:w="283" w:type="dxa"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00" w:lineRule="exact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00" w:lineRule="exact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2A4272">
              <w:rPr>
                <w:rFonts w:cs="Arial"/>
                <w:sz w:val="20"/>
                <w:szCs w:val="20"/>
              </w:rPr>
              <w:t>(подпись)</w:t>
            </w:r>
          </w:p>
        </w:tc>
      </w:tr>
      <w:tr w:rsidR="00F822BB" w:rsidRPr="002A4272" w:rsidTr="00C53E59">
        <w:trPr>
          <w:gridAfter w:val="1"/>
          <w:wAfter w:w="1395" w:type="dxa"/>
          <w:cantSplit/>
          <w:trHeight w:val="235"/>
          <w:tblHeader/>
        </w:trPr>
        <w:tc>
          <w:tcPr>
            <w:tcW w:w="3402" w:type="dxa"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2A4272">
              <w:rPr>
                <w:rFonts w:cs="Arial"/>
                <w:sz w:val="20"/>
                <w:szCs w:val="20"/>
              </w:rPr>
              <w:t>_________________</w:t>
            </w:r>
          </w:p>
        </w:tc>
        <w:tc>
          <w:tcPr>
            <w:tcW w:w="283" w:type="dxa"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41" w:type="dxa"/>
            <w:hideMark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2A4272">
              <w:rPr>
                <w:rFonts w:cs="Arial"/>
                <w:sz w:val="20"/>
                <w:szCs w:val="20"/>
              </w:rPr>
              <w:t>__________________</w:t>
            </w:r>
          </w:p>
        </w:tc>
        <w:tc>
          <w:tcPr>
            <w:tcW w:w="283" w:type="dxa"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2A4272">
              <w:rPr>
                <w:rFonts w:cs="Arial"/>
                <w:sz w:val="20"/>
                <w:szCs w:val="20"/>
              </w:rPr>
              <w:t>«____» ______20__ год</w:t>
            </w:r>
          </w:p>
        </w:tc>
      </w:tr>
      <w:tr w:rsidR="00F822BB" w:rsidRPr="002A4272" w:rsidTr="00C53E59">
        <w:trPr>
          <w:gridAfter w:val="1"/>
          <w:wAfter w:w="1395" w:type="dxa"/>
          <w:cantSplit/>
          <w:tblHeader/>
        </w:trPr>
        <w:tc>
          <w:tcPr>
            <w:tcW w:w="3402" w:type="dxa"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00" w:lineRule="exact"/>
              <w:ind w:left="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after="120" w:line="200" w:lineRule="exact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2A4272">
              <w:rPr>
                <w:rFonts w:cs="Arial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after="120" w:line="200" w:lineRule="exact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1" w:type="dxa"/>
            <w:hideMark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00" w:lineRule="exact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2A4272">
              <w:rPr>
                <w:rFonts w:cs="Arial"/>
                <w:sz w:val="20"/>
                <w:szCs w:val="20"/>
              </w:rPr>
              <w:t xml:space="preserve"> </w:t>
            </w:r>
            <w:r w:rsidRPr="002A4272">
              <w:rPr>
                <w:rFonts w:cs="Arial"/>
                <w:sz w:val="20"/>
                <w:szCs w:val="20"/>
                <w:lang w:val="en-US"/>
              </w:rPr>
              <w:t>E</w:t>
            </w:r>
            <w:r w:rsidRPr="002A4272">
              <w:rPr>
                <w:rFonts w:cs="Arial"/>
                <w:sz w:val="20"/>
                <w:szCs w:val="20"/>
              </w:rPr>
              <w:t>-</w:t>
            </w:r>
            <w:r w:rsidRPr="002A4272">
              <w:rPr>
                <w:rFonts w:cs="Arial"/>
                <w:sz w:val="20"/>
                <w:szCs w:val="20"/>
                <w:lang w:val="en-US"/>
              </w:rPr>
              <w:t>mail</w:t>
            </w:r>
            <w:r w:rsidRPr="002A427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3" w:type="dxa"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00" w:lineRule="exact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F822BB" w:rsidRPr="002A4272" w:rsidRDefault="00F822BB" w:rsidP="00C53E59">
            <w:pPr>
              <w:autoSpaceDE/>
              <w:autoSpaceDN/>
              <w:adjustRightInd/>
              <w:spacing w:before="0" w:line="200" w:lineRule="exact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2A4272">
              <w:rPr>
                <w:rFonts w:cs="Arial"/>
                <w:sz w:val="20"/>
                <w:szCs w:val="20"/>
              </w:rPr>
              <w:t xml:space="preserve"> (дата составления</w:t>
            </w:r>
            <w:r w:rsidRPr="002A4272">
              <w:rPr>
                <w:rFonts w:cs="Arial"/>
                <w:sz w:val="20"/>
                <w:szCs w:val="20"/>
                <w:lang w:val="en-US"/>
              </w:rPr>
              <w:br/>
            </w:r>
            <w:r w:rsidRPr="002A4272">
              <w:rPr>
                <w:rFonts w:cs="Arial"/>
                <w:sz w:val="20"/>
                <w:szCs w:val="20"/>
              </w:rPr>
              <w:t>документа)</w:t>
            </w:r>
          </w:p>
        </w:tc>
      </w:tr>
    </w:tbl>
    <w:p w:rsidR="00F822BB" w:rsidRPr="002A4272" w:rsidRDefault="00F822BB" w:rsidP="00F822BB">
      <w:pPr>
        <w:widowControl/>
        <w:tabs>
          <w:tab w:val="center" w:pos="4677"/>
          <w:tab w:val="right" w:pos="9355"/>
        </w:tabs>
        <w:autoSpaceDE/>
        <w:autoSpaceDN/>
        <w:adjustRightInd/>
        <w:spacing w:before="0" w:line="240" w:lineRule="auto"/>
        <w:ind w:left="0" w:firstLine="0"/>
        <w:jc w:val="center"/>
        <w:rPr>
          <w:b/>
          <w:bCs/>
          <w:sz w:val="10"/>
          <w:szCs w:val="10"/>
          <w:lang w:val="en-US"/>
        </w:rPr>
      </w:pPr>
    </w:p>
    <w:p w:rsidR="00F822BB" w:rsidRPr="00F822BB" w:rsidRDefault="00F822BB" w:rsidP="00F822BB"/>
    <w:sectPr w:rsidR="00F822BB" w:rsidRPr="00F822BB" w:rsidSect="0077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E1" w:rsidRDefault="00A76AE1" w:rsidP="000C7A71">
      <w:pPr>
        <w:spacing w:line="240" w:lineRule="auto"/>
      </w:pPr>
      <w:r>
        <w:separator/>
      </w:r>
    </w:p>
  </w:endnote>
  <w:endnote w:type="continuationSeparator" w:id="0">
    <w:p w:rsidR="00A76AE1" w:rsidRDefault="00A76AE1" w:rsidP="000C7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BB" w:rsidRDefault="00F822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71" w:rsidRPr="000C7A71" w:rsidRDefault="000C7A71">
    <w:pPr>
      <w:pStyle w:val="a8"/>
      <w:rPr>
        <w:b/>
        <w:sz w:val="20"/>
        <w:szCs w:val="20"/>
      </w:rPr>
    </w:pPr>
    <w:r w:rsidRPr="000C7A71">
      <w:rPr>
        <w:b/>
        <w:sz w:val="20"/>
        <w:szCs w:val="20"/>
      </w:rPr>
      <w:t>Материалы подготовлены редакцией журнала «Главбух»</w:t>
    </w:r>
  </w:p>
  <w:p w:rsidR="000C7A71" w:rsidRPr="000C7A71" w:rsidRDefault="000C7A71">
    <w:pPr>
      <w:pStyle w:val="a8"/>
      <w:rPr>
        <w:b/>
        <w:sz w:val="20"/>
        <w:szCs w:val="20"/>
      </w:rPr>
    </w:pPr>
    <w:r w:rsidRPr="000C7A71">
      <w:rPr>
        <w:b/>
        <w:sz w:val="20"/>
        <w:szCs w:val="20"/>
      </w:rPr>
      <w:t xml:space="preserve">Все сервисы: </w:t>
    </w:r>
    <w:r w:rsidRPr="000C7A71">
      <w:rPr>
        <w:b/>
        <w:sz w:val="20"/>
        <w:szCs w:val="20"/>
        <w:lang w:val="en-US"/>
      </w:rPr>
      <w:t>www</w:t>
    </w:r>
    <w:r w:rsidRPr="000C7A71">
      <w:rPr>
        <w:b/>
        <w:sz w:val="20"/>
        <w:szCs w:val="20"/>
      </w:rPr>
      <w:t>.</w:t>
    </w:r>
    <w:r w:rsidRPr="000C7A71">
      <w:rPr>
        <w:b/>
        <w:sz w:val="20"/>
        <w:szCs w:val="20"/>
        <w:lang w:val="en-US"/>
      </w:rPr>
      <w:t>glavbukh</w:t>
    </w:r>
    <w:r w:rsidRPr="000C7A71">
      <w:rPr>
        <w:b/>
        <w:sz w:val="20"/>
        <w:szCs w:val="20"/>
      </w:rPr>
      <w:t>.</w:t>
    </w:r>
    <w:r w:rsidRPr="000C7A71">
      <w:rPr>
        <w:b/>
        <w:sz w:val="20"/>
        <w:szCs w:val="20"/>
        <w:lang w:val="en-US"/>
      </w:rPr>
      <w:t>ru</w:t>
    </w:r>
    <w:r w:rsidRPr="000C7A71">
      <w:rPr>
        <w:b/>
        <w:sz w:val="20"/>
        <w:szCs w:val="20"/>
      </w:rPr>
      <w:t>/</w:t>
    </w:r>
    <w:r w:rsidRPr="000C7A71">
      <w:rPr>
        <w:b/>
        <w:sz w:val="20"/>
        <w:szCs w:val="20"/>
        <w:lang w:val="en-US"/>
      </w:rPr>
      <w:t>service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BB" w:rsidRDefault="00F822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E1" w:rsidRDefault="00A76AE1" w:rsidP="000C7A71">
      <w:pPr>
        <w:spacing w:line="240" w:lineRule="auto"/>
      </w:pPr>
      <w:r>
        <w:separator/>
      </w:r>
    </w:p>
  </w:footnote>
  <w:footnote w:type="continuationSeparator" w:id="0">
    <w:p w:rsidR="00A76AE1" w:rsidRDefault="00A76AE1" w:rsidP="000C7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BB" w:rsidRDefault="00F822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5"/>
      <w:gridCol w:w="1662"/>
      <w:gridCol w:w="1344"/>
    </w:tblGrid>
    <w:tr w:rsidR="000C7A71" w:rsidTr="00F822BB">
      <w:trPr>
        <w:trHeight w:val="357"/>
      </w:trPr>
      <w:tc>
        <w:tcPr>
          <w:tcW w:w="6565" w:type="dxa"/>
          <w:vMerge w:val="restart"/>
        </w:tcPr>
        <w:p w:rsidR="000C7A71" w:rsidRPr="000C7A71" w:rsidRDefault="000C7A71">
          <w:pPr>
            <w:pStyle w:val="a6"/>
            <w:rPr>
              <w:rFonts w:ascii="Arial" w:hAnsi="Arial" w:cs="Arial"/>
            </w:rPr>
          </w:pPr>
          <w:bookmarkStart w:id="1" w:name="OLE_LINK1"/>
          <w:r w:rsidRPr="000C7A71">
            <w:rPr>
              <w:rFonts w:ascii="Arial" w:hAnsi="Arial" w:cs="Arial"/>
              <w:noProof/>
            </w:rPr>
            <w:drawing>
              <wp:inline distT="0" distB="0" distL="0" distR="0">
                <wp:extent cx="1285875" cy="5810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gridSpan w:val="2"/>
          <w:vAlign w:val="bottom"/>
        </w:tcPr>
        <w:p w:rsidR="000C7A71" w:rsidRPr="00F822BB" w:rsidRDefault="000C7A71" w:rsidP="00F822BB">
          <w:pPr>
            <w:pStyle w:val="a6"/>
            <w:ind w:firstLine="0"/>
            <w:rPr>
              <w:rFonts w:ascii="Arial" w:hAnsi="Arial" w:cs="Arial"/>
              <w:b/>
            </w:rPr>
          </w:pPr>
          <w:r w:rsidRPr="00F822BB">
            <w:rPr>
              <w:rFonts w:ascii="Arial" w:hAnsi="Arial" w:cs="Arial"/>
              <w:b/>
            </w:rPr>
            <w:t xml:space="preserve">Быстрая подписка </w:t>
          </w:r>
        </w:p>
      </w:tc>
    </w:tr>
    <w:tr w:rsidR="000C7A71" w:rsidTr="00F822BB">
      <w:trPr>
        <w:trHeight w:val="357"/>
      </w:trPr>
      <w:tc>
        <w:tcPr>
          <w:tcW w:w="6565" w:type="dxa"/>
          <w:vMerge/>
        </w:tcPr>
        <w:p w:rsidR="000C7A71" w:rsidRPr="000C7A71" w:rsidRDefault="000C7A71">
          <w:pPr>
            <w:pStyle w:val="a6"/>
            <w:rPr>
              <w:rFonts w:ascii="Arial" w:hAnsi="Arial" w:cs="Arial"/>
              <w:noProof/>
            </w:rPr>
          </w:pPr>
        </w:p>
      </w:tc>
      <w:tc>
        <w:tcPr>
          <w:tcW w:w="1662" w:type="dxa"/>
          <w:vAlign w:val="bottom"/>
        </w:tcPr>
        <w:p w:rsidR="000C7A71" w:rsidRPr="00F822BB" w:rsidRDefault="000C7A71" w:rsidP="00F822BB">
          <w:pPr>
            <w:pStyle w:val="a6"/>
            <w:ind w:firstLine="0"/>
            <w:rPr>
              <w:rFonts w:ascii="Arial" w:hAnsi="Arial" w:cs="Arial"/>
            </w:rPr>
          </w:pPr>
          <w:r w:rsidRPr="00F822BB">
            <w:rPr>
              <w:rFonts w:ascii="Arial" w:hAnsi="Arial" w:cs="Arial"/>
            </w:rPr>
            <w:t>8 495 785-01-14</w:t>
          </w:r>
        </w:p>
        <w:p w:rsidR="000C7A71" w:rsidRPr="00F822BB" w:rsidRDefault="000C7A71" w:rsidP="00F822BB">
          <w:pPr>
            <w:pStyle w:val="a6"/>
            <w:ind w:firstLine="0"/>
            <w:rPr>
              <w:rFonts w:ascii="Arial" w:hAnsi="Arial" w:cs="Arial"/>
              <w:b/>
            </w:rPr>
          </w:pPr>
          <w:r w:rsidRPr="00F822BB">
            <w:rPr>
              <w:rFonts w:ascii="Arial" w:hAnsi="Arial" w:cs="Arial"/>
            </w:rPr>
            <w:t>8 800 222-15-72</w:t>
          </w:r>
        </w:p>
      </w:tc>
      <w:tc>
        <w:tcPr>
          <w:tcW w:w="1344" w:type="dxa"/>
          <w:vAlign w:val="bottom"/>
        </w:tcPr>
        <w:p w:rsidR="000C7A71" w:rsidRPr="00F822BB" w:rsidRDefault="000C7A71" w:rsidP="00F822BB">
          <w:pPr>
            <w:pStyle w:val="a6"/>
            <w:ind w:firstLine="0"/>
            <w:rPr>
              <w:rFonts w:ascii="Arial" w:hAnsi="Arial" w:cs="Arial"/>
              <w:sz w:val="12"/>
              <w:szCs w:val="12"/>
            </w:rPr>
          </w:pPr>
          <w:r w:rsidRPr="00F822BB">
            <w:rPr>
              <w:rFonts w:ascii="Arial" w:hAnsi="Arial" w:cs="Arial"/>
              <w:sz w:val="12"/>
              <w:szCs w:val="12"/>
            </w:rPr>
            <w:t>звонок бесплатный</w:t>
          </w:r>
        </w:p>
      </w:tc>
    </w:tr>
    <w:bookmarkEnd w:id="1"/>
  </w:tbl>
  <w:p w:rsidR="000C7A71" w:rsidRDefault="000C7A71" w:rsidP="00F822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BB" w:rsidRDefault="00F822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2EE1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E0655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44D4A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C00E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32DB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16824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A0070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CE61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AE11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BE7E1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B5F02"/>
    <w:multiLevelType w:val="hybridMultilevel"/>
    <w:tmpl w:val="3BBCF624"/>
    <w:lvl w:ilvl="0" w:tplc="3A8EBA16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593428"/>
    <w:multiLevelType w:val="singleLevel"/>
    <w:tmpl w:val="69DEDD3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b/>
        <w:i w:val="0"/>
      </w:rPr>
    </w:lvl>
  </w:abstractNum>
  <w:abstractNum w:abstractNumId="12">
    <w:nsid w:val="209D5C80"/>
    <w:multiLevelType w:val="hybridMultilevel"/>
    <w:tmpl w:val="20223034"/>
    <w:lvl w:ilvl="0" w:tplc="50A2B152">
      <w:start w:val="2"/>
      <w:numFmt w:val="bullet"/>
      <w:lvlText w:val="–"/>
      <w:lvlJc w:val="left"/>
      <w:pPr>
        <w:tabs>
          <w:tab w:val="num" w:pos="1721"/>
        </w:tabs>
        <w:ind w:left="17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1"/>
        </w:tabs>
        <w:ind w:left="2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1"/>
        </w:tabs>
        <w:ind w:left="3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1"/>
        </w:tabs>
        <w:ind w:left="3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1"/>
        </w:tabs>
        <w:ind w:left="4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1"/>
        </w:tabs>
        <w:ind w:left="5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1"/>
        </w:tabs>
        <w:ind w:left="6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1"/>
        </w:tabs>
        <w:ind w:left="6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1"/>
        </w:tabs>
        <w:ind w:left="7481" w:hanging="360"/>
      </w:pPr>
      <w:rPr>
        <w:rFonts w:ascii="Wingdings" w:hAnsi="Wingdings" w:hint="default"/>
      </w:rPr>
    </w:lvl>
  </w:abstractNum>
  <w:abstractNum w:abstractNumId="13">
    <w:nsid w:val="28DC4BCE"/>
    <w:multiLevelType w:val="hybridMultilevel"/>
    <w:tmpl w:val="ABCADEC6"/>
    <w:lvl w:ilvl="0" w:tplc="20165E6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EA3F57"/>
    <w:multiLevelType w:val="hybridMultilevel"/>
    <w:tmpl w:val="5CB85F14"/>
    <w:lvl w:ilvl="0" w:tplc="5B1EF49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E7B419A"/>
    <w:multiLevelType w:val="multilevel"/>
    <w:tmpl w:val="F33AA54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F817AA1"/>
    <w:multiLevelType w:val="hybridMultilevel"/>
    <w:tmpl w:val="6A883A32"/>
    <w:lvl w:ilvl="0" w:tplc="2D2655E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F34872"/>
    <w:multiLevelType w:val="hybridMultilevel"/>
    <w:tmpl w:val="FC6EA99E"/>
    <w:lvl w:ilvl="0" w:tplc="0FF20A3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D64330"/>
    <w:multiLevelType w:val="hybridMultilevel"/>
    <w:tmpl w:val="BE7AFAF4"/>
    <w:lvl w:ilvl="0" w:tplc="98683620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9">
    <w:nsid w:val="47FA0F4D"/>
    <w:multiLevelType w:val="hybridMultilevel"/>
    <w:tmpl w:val="67A0D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5772BB"/>
    <w:multiLevelType w:val="hybridMultilevel"/>
    <w:tmpl w:val="77BCF504"/>
    <w:lvl w:ilvl="0" w:tplc="BF5E2EB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B22D53"/>
    <w:multiLevelType w:val="hybridMultilevel"/>
    <w:tmpl w:val="5B10E572"/>
    <w:lvl w:ilvl="0" w:tplc="B50E79F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>
    <w:nsid w:val="750A4618"/>
    <w:multiLevelType w:val="hybridMultilevel"/>
    <w:tmpl w:val="7C00B23E"/>
    <w:lvl w:ilvl="0" w:tplc="0B3EB818">
      <w:start w:val="1"/>
      <w:numFmt w:val="bullet"/>
      <w:lvlText w:val="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103094"/>
    <w:multiLevelType w:val="hybridMultilevel"/>
    <w:tmpl w:val="A358121A"/>
    <w:lvl w:ilvl="0" w:tplc="C894820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B0B81988">
      <w:numFmt w:val="none"/>
      <w:lvlText w:val=""/>
      <w:lvlJc w:val="left"/>
      <w:pPr>
        <w:tabs>
          <w:tab w:val="num" w:pos="360"/>
        </w:tabs>
      </w:pPr>
    </w:lvl>
    <w:lvl w:ilvl="2" w:tplc="E4B80F80">
      <w:numFmt w:val="none"/>
      <w:lvlText w:val=""/>
      <w:lvlJc w:val="left"/>
      <w:pPr>
        <w:tabs>
          <w:tab w:val="num" w:pos="360"/>
        </w:tabs>
      </w:pPr>
    </w:lvl>
    <w:lvl w:ilvl="3" w:tplc="EABE13EE">
      <w:numFmt w:val="none"/>
      <w:lvlText w:val=""/>
      <w:lvlJc w:val="left"/>
      <w:pPr>
        <w:tabs>
          <w:tab w:val="num" w:pos="360"/>
        </w:tabs>
      </w:pPr>
    </w:lvl>
    <w:lvl w:ilvl="4" w:tplc="D706BBD4">
      <w:numFmt w:val="none"/>
      <w:lvlText w:val=""/>
      <w:lvlJc w:val="left"/>
      <w:pPr>
        <w:tabs>
          <w:tab w:val="num" w:pos="360"/>
        </w:tabs>
      </w:pPr>
    </w:lvl>
    <w:lvl w:ilvl="5" w:tplc="2E1E8F38">
      <w:numFmt w:val="none"/>
      <w:lvlText w:val=""/>
      <w:lvlJc w:val="left"/>
      <w:pPr>
        <w:tabs>
          <w:tab w:val="num" w:pos="360"/>
        </w:tabs>
      </w:pPr>
    </w:lvl>
    <w:lvl w:ilvl="6" w:tplc="EC2ACE8E">
      <w:numFmt w:val="none"/>
      <w:lvlText w:val=""/>
      <w:lvlJc w:val="left"/>
      <w:pPr>
        <w:tabs>
          <w:tab w:val="num" w:pos="360"/>
        </w:tabs>
      </w:pPr>
    </w:lvl>
    <w:lvl w:ilvl="7" w:tplc="D0AE2A1A">
      <w:numFmt w:val="none"/>
      <w:lvlText w:val=""/>
      <w:lvlJc w:val="left"/>
      <w:pPr>
        <w:tabs>
          <w:tab w:val="num" w:pos="360"/>
        </w:tabs>
      </w:pPr>
    </w:lvl>
    <w:lvl w:ilvl="8" w:tplc="8B4C4DB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A567986"/>
    <w:multiLevelType w:val="singleLevel"/>
    <w:tmpl w:val="0EC854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7"/>
  </w:num>
  <w:num w:numId="5">
    <w:abstractNumId w:val="20"/>
  </w:num>
  <w:num w:numId="6">
    <w:abstractNumId w:val="13"/>
  </w:num>
  <w:num w:numId="7">
    <w:abstractNumId w:val="22"/>
  </w:num>
  <w:num w:numId="8">
    <w:abstractNumId w:val="24"/>
  </w:num>
  <w:num w:numId="9">
    <w:abstractNumId w:val="14"/>
  </w:num>
  <w:num w:numId="10">
    <w:abstractNumId w:val="11"/>
  </w:num>
  <w:num w:numId="11">
    <w:abstractNumId w:val="12"/>
  </w:num>
  <w:num w:numId="12">
    <w:abstractNumId w:val="19"/>
  </w:num>
  <w:num w:numId="13">
    <w:abstractNumId w:val="15"/>
    <w:lvlOverride w:ilvl="0">
      <w:startOverride w:val="5"/>
    </w:lvlOverride>
  </w:num>
  <w:num w:numId="14">
    <w:abstractNumId w:val="23"/>
  </w:num>
  <w:num w:numId="15">
    <w:abstractNumId w:val="16"/>
  </w:num>
  <w:num w:numId="16">
    <w:abstractNumId w:val="21"/>
  </w:num>
  <w:num w:numId="17">
    <w:abstractNumId w:val="9"/>
  </w:num>
  <w:num w:numId="18">
    <w:abstractNumId w:val="8"/>
    <w:lvlOverride w:ilvl="0">
      <w:startOverride w:val="1"/>
    </w:lvlOverride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71"/>
    <w:rsid w:val="000C7A71"/>
    <w:rsid w:val="00246BF4"/>
    <w:rsid w:val="00444762"/>
    <w:rsid w:val="00774572"/>
    <w:rsid w:val="0079044D"/>
    <w:rsid w:val="007A7C3C"/>
    <w:rsid w:val="007E601D"/>
    <w:rsid w:val="007F52EF"/>
    <w:rsid w:val="00841F7E"/>
    <w:rsid w:val="009D4B9B"/>
    <w:rsid w:val="00A76AE1"/>
    <w:rsid w:val="00B06CA3"/>
    <w:rsid w:val="00B73531"/>
    <w:rsid w:val="00C436F6"/>
    <w:rsid w:val="00CA5298"/>
    <w:rsid w:val="00E92137"/>
    <w:rsid w:val="00EC36D3"/>
    <w:rsid w:val="00F8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velope return" w:uiPriority="0"/>
    <w:lsdException w:name="page number" w:uiPriority="0"/>
    <w:lsdException w:name="endnote text" w:uiPriority="0"/>
    <w:lsdException w:name="table of authorities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22BB"/>
    <w:pPr>
      <w:widowControl w:val="0"/>
      <w:autoSpaceDE w:val="0"/>
      <w:autoSpaceDN w:val="0"/>
      <w:adjustRightInd w:val="0"/>
      <w:spacing w:before="160" w:after="0" w:line="260" w:lineRule="auto"/>
      <w:ind w:left="120"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aliases w:val="Head 1,????????? 1"/>
    <w:basedOn w:val="a2"/>
    <w:next w:val="a2"/>
    <w:link w:val="10"/>
    <w:qFormat/>
    <w:rsid w:val="00F822BB"/>
    <w:pPr>
      <w:keepNext/>
      <w:spacing w:before="60" w:line="240" w:lineRule="auto"/>
      <w:ind w:left="0" w:right="200" w:firstLine="0"/>
      <w:jc w:val="center"/>
      <w:outlineLvl w:val="0"/>
    </w:pPr>
    <w:rPr>
      <w:sz w:val="24"/>
      <w:szCs w:val="28"/>
    </w:rPr>
  </w:style>
  <w:style w:type="paragraph" w:styleId="21">
    <w:name w:val="heading 2"/>
    <w:basedOn w:val="a2"/>
    <w:next w:val="a2"/>
    <w:link w:val="22"/>
    <w:qFormat/>
    <w:rsid w:val="00F822BB"/>
    <w:pPr>
      <w:keepNext/>
      <w:spacing w:before="120" w:line="288" w:lineRule="auto"/>
      <w:jc w:val="right"/>
      <w:outlineLvl w:val="1"/>
    </w:pPr>
    <w:rPr>
      <w:sz w:val="22"/>
    </w:rPr>
  </w:style>
  <w:style w:type="paragraph" w:styleId="31">
    <w:name w:val="heading 3"/>
    <w:basedOn w:val="a2"/>
    <w:next w:val="a2"/>
    <w:link w:val="32"/>
    <w:qFormat/>
    <w:rsid w:val="00F822BB"/>
    <w:pPr>
      <w:keepNext/>
      <w:outlineLvl w:val="2"/>
    </w:pPr>
    <w:rPr>
      <w:b/>
      <w:bCs/>
    </w:rPr>
  </w:style>
  <w:style w:type="paragraph" w:styleId="41">
    <w:name w:val="heading 4"/>
    <w:basedOn w:val="a2"/>
    <w:next w:val="a2"/>
    <w:link w:val="42"/>
    <w:qFormat/>
    <w:rsid w:val="00F822BB"/>
    <w:pPr>
      <w:keepNext/>
      <w:spacing w:before="60" w:after="60" w:line="288" w:lineRule="auto"/>
      <w:ind w:left="0" w:firstLine="0"/>
      <w:jc w:val="right"/>
      <w:outlineLvl w:val="3"/>
    </w:pPr>
    <w:rPr>
      <w:sz w:val="22"/>
    </w:rPr>
  </w:style>
  <w:style w:type="paragraph" w:styleId="51">
    <w:name w:val="heading 5"/>
    <w:basedOn w:val="a2"/>
    <w:next w:val="a2"/>
    <w:link w:val="52"/>
    <w:qFormat/>
    <w:rsid w:val="00F822BB"/>
    <w:pPr>
      <w:keepNext/>
      <w:spacing w:before="60" w:after="60" w:line="288" w:lineRule="auto"/>
      <w:ind w:left="0" w:firstLine="0"/>
      <w:jc w:val="left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F822BB"/>
    <w:pPr>
      <w:keepNext/>
      <w:spacing w:before="120" w:line="276" w:lineRule="auto"/>
      <w:ind w:left="0" w:firstLine="0"/>
      <w:jc w:val="left"/>
      <w:outlineLvl w:val="5"/>
    </w:pPr>
    <w:rPr>
      <w:sz w:val="27"/>
    </w:rPr>
  </w:style>
  <w:style w:type="paragraph" w:styleId="7">
    <w:name w:val="heading 7"/>
    <w:basedOn w:val="a2"/>
    <w:next w:val="a2"/>
    <w:link w:val="70"/>
    <w:qFormat/>
    <w:rsid w:val="00F822B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F822BB"/>
    <w:pPr>
      <w:keepNext/>
      <w:widowControl/>
      <w:suppressAutoHyphens/>
      <w:autoSpaceDE/>
      <w:autoSpaceDN/>
      <w:adjustRightInd/>
      <w:spacing w:before="0" w:line="240" w:lineRule="auto"/>
      <w:ind w:left="0" w:firstLine="0"/>
      <w:jc w:val="right"/>
      <w:outlineLvl w:val="7"/>
    </w:pPr>
    <w:rPr>
      <w:sz w:val="28"/>
      <w:szCs w:val="20"/>
    </w:rPr>
  </w:style>
  <w:style w:type="paragraph" w:styleId="9">
    <w:name w:val="heading 9"/>
    <w:basedOn w:val="a2"/>
    <w:next w:val="a2"/>
    <w:link w:val="90"/>
    <w:qFormat/>
    <w:rsid w:val="00F822BB"/>
    <w:pPr>
      <w:keepNext/>
      <w:suppressAutoHyphens/>
      <w:spacing w:before="0" w:line="240" w:lineRule="auto"/>
      <w:ind w:left="0" w:firstLine="0"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0C7A7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rsid w:val="000C7A71"/>
  </w:style>
  <w:style w:type="paragraph" w:styleId="a8">
    <w:name w:val="footer"/>
    <w:basedOn w:val="a2"/>
    <w:link w:val="a9"/>
    <w:unhideWhenUsed/>
    <w:rsid w:val="000C7A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3"/>
    <w:link w:val="a8"/>
    <w:rsid w:val="000C7A71"/>
  </w:style>
  <w:style w:type="paragraph" w:styleId="aa">
    <w:name w:val="Balloon Text"/>
    <w:basedOn w:val="a2"/>
    <w:link w:val="ab"/>
    <w:semiHidden/>
    <w:unhideWhenUsed/>
    <w:rsid w:val="000C7A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semiHidden/>
    <w:rsid w:val="000C7A71"/>
    <w:rPr>
      <w:rFonts w:ascii="Tahoma" w:hAnsi="Tahoma" w:cs="Tahoma"/>
      <w:sz w:val="16"/>
      <w:szCs w:val="16"/>
    </w:rPr>
  </w:style>
  <w:style w:type="table" w:styleId="ac">
    <w:name w:val="Table Grid"/>
    <w:basedOn w:val="a4"/>
    <w:uiPriority w:val="59"/>
    <w:rsid w:val="000C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ead 1 Знак1,????????? 1 Знак1"/>
    <w:basedOn w:val="a3"/>
    <w:link w:val="1"/>
    <w:rsid w:val="00F822BB"/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Заголовок 2 Знак"/>
    <w:basedOn w:val="a3"/>
    <w:link w:val="21"/>
    <w:rsid w:val="00F822BB"/>
    <w:rPr>
      <w:rFonts w:ascii="Times New Roman" w:eastAsia="Times New Roman" w:hAnsi="Times New Roman" w:cs="Times New Roman"/>
      <w:szCs w:val="18"/>
    </w:rPr>
  </w:style>
  <w:style w:type="character" w:customStyle="1" w:styleId="32">
    <w:name w:val="Заголовок 3 Знак"/>
    <w:basedOn w:val="a3"/>
    <w:link w:val="31"/>
    <w:rsid w:val="00F822BB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2">
    <w:name w:val="Заголовок 4 Знак"/>
    <w:basedOn w:val="a3"/>
    <w:link w:val="41"/>
    <w:rsid w:val="00F822BB"/>
    <w:rPr>
      <w:rFonts w:ascii="Times New Roman" w:eastAsia="Times New Roman" w:hAnsi="Times New Roman" w:cs="Times New Roman"/>
      <w:szCs w:val="18"/>
    </w:rPr>
  </w:style>
  <w:style w:type="character" w:customStyle="1" w:styleId="52">
    <w:name w:val="Заголовок 5 Знак"/>
    <w:basedOn w:val="a3"/>
    <w:link w:val="51"/>
    <w:rsid w:val="00F822BB"/>
    <w:rPr>
      <w:rFonts w:ascii="Times New Roman" w:eastAsia="Times New Roman" w:hAnsi="Times New Roman" w:cs="Times New Roman"/>
      <w:sz w:val="28"/>
      <w:szCs w:val="18"/>
    </w:rPr>
  </w:style>
  <w:style w:type="character" w:customStyle="1" w:styleId="60">
    <w:name w:val="Заголовок 6 Знак"/>
    <w:basedOn w:val="a3"/>
    <w:link w:val="6"/>
    <w:rsid w:val="00F822BB"/>
    <w:rPr>
      <w:rFonts w:ascii="Times New Roman" w:eastAsia="Times New Roman" w:hAnsi="Times New Roman" w:cs="Times New Roman"/>
      <w:sz w:val="27"/>
      <w:szCs w:val="18"/>
    </w:rPr>
  </w:style>
  <w:style w:type="character" w:customStyle="1" w:styleId="70">
    <w:name w:val="Заголовок 7 Знак"/>
    <w:basedOn w:val="a3"/>
    <w:link w:val="7"/>
    <w:rsid w:val="00F822B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F822BB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3"/>
    <w:link w:val="9"/>
    <w:rsid w:val="00F822BB"/>
    <w:rPr>
      <w:rFonts w:ascii="Times New Roman" w:eastAsia="Times New Roman" w:hAnsi="Times New Roman" w:cs="Times New Roman"/>
      <w:sz w:val="28"/>
      <w:szCs w:val="18"/>
    </w:rPr>
  </w:style>
  <w:style w:type="paragraph" w:styleId="ad">
    <w:name w:val="Body Text Indent"/>
    <w:basedOn w:val="a2"/>
    <w:link w:val="ae"/>
    <w:rsid w:val="00F822BB"/>
    <w:pPr>
      <w:spacing w:line="220" w:lineRule="auto"/>
    </w:pPr>
    <w:rPr>
      <w:sz w:val="22"/>
    </w:rPr>
  </w:style>
  <w:style w:type="character" w:customStyle="1" w:styleId="ae">
    <w:name w:val="Основной текст с отступом Знак"/>
    <w:basedOn w:val="a3"/>
    <w:link w:val="ad"/>
    <w:rsid w:val="00F822BB"/>
    <w:rPr>
      <w:rFonts w:ascii="Times New Roman" w:eastAsia="Times New Roman" w:hAnsi="Times New Roman" w:cs="Times New Roman"/>
      <w:szCs w:val="18"/>
    </w:rPr>
  </w:style>
  <w:style w:type="paragraph" w:styleId="af">
    <w:name w:val="Block Text"/>
    <w:basedOn w:val="a2"/>
    <w:rsid w:val="00F822BB"/>
    <w:pPr>
      <w:spacing w:before="380" w:line="220" w:lineRule="auto"/>
      <w:ind w:left="40" w:right="3200" w:firstLine="0"/>
      <w:jc w:val="left"/>
    </w:pPr>
    <w:rPr>
      <w:sz w:val="20"/>
    </w:rPr>
  </w:style>
  <w:style w:type="paragraph" w:styleId="af0">
    <w:name w:val="Body Text"/>
    <w:aliases w:val="Знак1,Заг1"/>
    <w:basedOn w:val="a2"/>
    <w:link w:val="af1"/>
    <w:rsid w:val="00F822BB"/>
    <w:pPr>
      <w:widowControl/>
      <w:autoSpaceDE/>
      <w:autoSpaceDN/>
      <w:adjustRightInd/>
      <w:spacing w:before="0" w:line="240" w:lineRule="auto"/>
      <w:ind w:left="0" w:firstLine="0"/>
    </w:pPr>
    <w:rPr>
      <w:sz w:val="24"/>
      <w:szCs w:val="24"/>
    </w:rPr>
  </w:style>
  <w:style w:type="character" w:customStyle="1" w:styleId="af1">
    <w:name w:val="Основной текст Знак"/>
    <w:aliases w:val="Знак1 Знак1,Заг1 Знак1"/>
    <w:basedOn w:val="a3"/>
    <w:link w:val="af0"/>
    <w:rsid w:val="00F822B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2"/>
    <w:link w:val="24"/>
    <w:rsid w:val="00F822BB"/>
    <w:pPr>
      <w:ind w:firstLine="709"/>
    </w:pPr>
    <w:rPr>
      <w:sz w:val="22"/>
    </w:rPr>
  </w:style>
  <w:style w:type="character" w:customStyle="1" w:styleId="24">
    <w:name w:val="Основной текст с отступом 2 Знак"/>
    <w:basedOn w:val="a3"/>
    <w:link w:val="23"/>
    <w:rsid w:val="00F822BB"/>
    <w:rPr>
      <w:rFonts w:ascii="Times New Roman" w:eastAsia="Times New Roman" w:hAnsi="Times New Roman" w:cs="Times New Roman"/>
      <w:szCs w:val="18"/>
    </w:rPr>
  </w:style>
  <w:style w:type="character" w:styleId="af2">
    <w:name w:val="page number"/>
    <w:basedOn w:val="a3"/>
    <w:rsid w:val="00F822BB"/>
  </w:style>
  <w:style w:type="paragraph" w:customStyle="1" w:styleId="af3">
    <w:name w:val="Абзац"/>
    <w:basedOn w:val="a2"/>
    <w:rsid w:val="00F822BB"/>
    <w:pPr>
      <w:widowControl/>
      <w:autoSpaceDE/>
      <w:autoSpaceDN/>
      <w:adjustRightInd/>
      <w:spacing w:before="120" w:line="360" w:lineRule="auto"/>
      <w:ind w:left="0" w:firstLine="851"/>
    </w:pPr>
    <w:rPr>
      <w:sz w:val="28"/>
      <w:szCs w:val="20"/>
    </w:rPr>
  </w:style>
  <w:style w:type="paragraph" w:customStyle="1" w:styleId="a1">
    <w:name w:val="Абзац_нум"/>
    <w:rsid w:val="00F822BB"/>
    <w:pPr>
      <w:numPr>
        <w:numId w:val="1"/>
      </w:numPr>
      <w:spacing w:before="120"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Уважаемый"/>
    <w:rsid w:val="00F822BB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1">
    <w:name w:val="Обычный1"/>
    <w:rsid w:val="00F822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2"/>
    <w:link w:val="34"/>
    <w:rsid w:val="00F822BB"/>
    <w:pPr>
      <w:widowControl/>
      <w:autoSpaceDE/>
      <w:autoSpaceDN/>
      <w:adjustRightInd/>
      <w:spacing w:before="0"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F822BB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rsid w:val="00F8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0">
    <w:name w:val="Заголовок 51"/>
    <w:basedOn w:val="Normal1"/>
    <w:next w:val="Normal1"/>
    <w:rsid w:val="00F822BB"/>
    <w:pPr>
      <w:keepNext/>
      <w:jc w:val="center"/>
    </w:pPr>
    <w:rPr>
      <w:b/>
      <w:sz w:val="28"/>
    </w:rPr>
  </w:style>
  <w:style w:type="numbering" w:customStyle="1" w:styleId="12">
    <w:name w:val="Нет списка1"/>
    <w:next w:val="a5"/>
    <w:uiPriority w:val="99"/>
    <w:semiHidden/>
    <w:unhideWhenUsed/>
    <w:rsid w:val="00F822BB"/>
  </w:style>
  <w:style w:type="character" w:styleId="af5">
    <w:name w:val="Hyperlink"/>
    <w:uiPriority w:val="99"/>
    <w:unhideWhenUsed/>
    <w:rsid w:val="00F822BB"/>
    <w:rPr>
      <w:color w:val="0000FF"/>
      <w:u w:val="single"/>
    </w:rPr>
  </w:style>
  <w:style w:type="character" w:styleId="af6">
    <w:name w:val="FollowedHyperlink"/>
    <w:uiPriority w:val="99"/>
    <w:unhideWhenUsed/>
    <w:rsid w:val="00F822BB"/>
    <w:rPr>
      <w:color w:val="800080"/>
      <w:u w:val="single"/>
    </w:rPr>
  </w:style>
  <w:style w:type="character" w:customStyle="1" w:styleId="110">
    <w:name w:val="Заголовок 1 Знак1"/>
    <w:aliases w:val="Head 1 Знак,????????? 1 Знак"/>
    <w:rsid w:val="00F822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2"/>
    <w:link w:val="af8"/>
    <w:uiPriority w:val="99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rsid w:val="00F82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caption"/>
    <w:basedOn w:val="a2"/>
    <w:next w:val="a2"/>
    <w:semiHidden/>
    <w:unhideWhenUsed/>
    <w:qFormat/>
    <w:rsid w:val="00F822BB"/>
    <w:pPr>
      <w:widowControl/>
      <w:autoSpaceDE/>
      <w:autoSpaceDN/>
      <w:adjustRightInd/>
      <w:spacing w:before="0" w:after="120" w:line="240" w:lineRule="auto"/>
      <w:ind w:left="0" w:firstLine="0"/>
      <w:jc w:val="center"/>
    </w:pPr>
    <w:rPr>
      <w:b/>
      <w:sz w:val="26"/>
      <w:szCs w:val="20"/>
    </w:rPr>
  </w:style>
  <w:style w:type="paragraph" w:styleId="25">
    <w:name w:val="envelope return"/>
    <w:basedOn w:val="a2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Arial" w:hAnsi="Arial"/>
      <w:sz w:val="20"/>
      <w:szCs w:val="24"/>
    </w:rPr>
  </w:style>
  <w:style w:type="paragraph" w:styleId="afa">
    <w:name w:val="endnote text"/>
    <w:basedOn w:val="a2"/>
    <w:link w:val="afb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sz w:val="20"/>
      <w:szCs w:val="24"/>
    </w:rPr>
  </w:style>
  <w:style w:type="character" w:customStyle="1" w:styleId="afb">
    <w:name w:val="Текст концевой сноски Знак"/>
    <w:basedOn w:val="a3"/>
    <w:link w:val="afa"/>
    <w:rsid w:val="00F822BB"/>
    <w:rPr>
      <w:rFonts w:ascii="Times New Roman" w:eastAsia="Times New Roman" w:hAnsi="Times New Roman" w:cs="Times New Roman"/>
      <w:sz w:val="20"/>
      <w:szCs w:val="24"/>
    </w:rPr>
  </w:style>
  <w:style w:type="paragraph" w:styleId="a0">
    <w:name w:val="List Bullet"/>
    <w:basedOn w:val="a2"/>
    <w:autoRedefine/>
    <w:unhideWhenUsed/>
    <w:rsid w:val="00F822BB"/>
    <w:pPr>
      <w:widowControl/>
      <w:numPr>
        <w:numId w:val="17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a">
    <w:name w:val="List Number"/>
    <w:basedOn w:val="a2"/>
    <w:unhideWhenUsed/>
    <w:rsid w:val="00F822BB"/>
    <w:pPr>
      <w:widowControl/>
      <w:numPr>
        <w:numId w:val="18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20">
    <w:name w:val="List Bullet 2"/>
    <w:basedOn w:val="a2"/>
    <w:autoRedefine/>
    <w:unhideWhenUsed/>
    <w:rsid w:val="00F822BB"/>
    <w:pPr>
      <w:widowControl/>
      <w:numPr>
        <w:numId w:val="19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30">
    <w:name w:val="List Bullet 3"/>
    <w:basedOn w:val="a2"/>
    <w:autoRedefine/>
    <w:unhideWhenUsed/>
    <w:rsid w:val="00F822BB"/>
    <w:pPr>
      <w:widowControl/>
      <w:numPr>
        <w:numId w:val="20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40">
    <w:name w:val="List Bullet 4"/>
    <w:basedOn w:val="a2"/>
    <w:autoRedefine/>
    <w:unhideWhenUsed/>
    <w:rsid w:val="00F822BB"/>
    <w:pPr>
      <w:widowControl/>
      <w:numPr>
        <w:numId w:val="21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50">
    <w:name w:val="List Bullet 5"/>
    <w:basedOn w:val="a2"/>
    <w:autoRedefine/>
    <w:unhideWhenUsed/>
    <w:rsid w:val="00F822BB"/>
    <w:pPr>
      <w:widowControl/>
      <w:numPr>
        <w:numId w:val="22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2">
    <w:name w:val="List Number 2"/>
    <w:basedOn w:val="a2"/>
    <w:unhideWhenUsed/>
    <w:rsid w:val="00F822BB"/>
    <w:pPr>
      <w:widowControl/>
      <w:numPr>
        <w:numId w:val="23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3">
    <w:name w:val="List Number 3"/>
    <w:basedOn w:val="a2"/>
    <w:unhideWhenUsed/>
    <w:rsid w:val="00F822BB"/>
    <w:pPr>
      <w:widowControl/>
      <w:numPr>
        <w:numId w:val="24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4">
    <w:name w:val="List Number 4"/>
    <w:basedOn w:val="a2"/>
    <w:unhideWhenUsed/>
    <w:rsid w:val="00F822BB"/>
    <w:pPr>
      <w:widowControl/>
      <w:numPr>
        <w:numId w:val="25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5">
    <w:name w:val="List Number 5"/>
    <w:basedOn w:val="a2"/>
    <w:unhideWhenUsed/>
    <w:rsid w:val="00F822BB"/>
    <w:pPr>
      <w:widowControl/>
      <w:numPr>
        <w:numId w:val="26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character" w:customStyle="1" w:styleId="13">
    <w:name w:val="Основной текст Знак1"/>
    <w:aliases w:val="Знак1 Знак,Заг1 Знак"/>
    <w:semiHidden/>
    <w:rsid w:val="00F822BB"/>
    <w:rPr>
      <w:sz w:val="24"/>
    </w:rPr>
  </w:style>
  <w:style w:type="paragraph" w:styleId="afc">
    <w:name w:val="Date"/>
    <w:basedOn w:val="a2"/>
    <w:next w:val="a2"/>
    <w:link w:val="afd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sz w:val="24"/>
      <w:szCs w:val="20"/>
    </w:rPr>
  </w:style>
  <w:style w:type="character" w:customStyle="1" w:styleId="afd">
    <w:name w:val="Дата Знак"/>
    <w:basedOn w:val="a3"/>
    <w:link w:val="afc"/>
    <w:rsid w:val="00F822BB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2"/>
    <w:basedOn w:val="a2"/>
    <w:link w:val="27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center"/>
    </w:pPr>
    <w:rPr>
      <w:sz w:val="24"/>
      <w:szCs w:val="20"/>
    </w:rPr>
  </w:style>
  <w:style w:type="character" w:customStyle="1" w:styleId="27">
    <w:name w:val="Основной текст 2 Знак"/>
    <w:basedOn w:val="a3"/>
    <w:link w:val="26"/>
    <w:rsid w:val="00F822BB"/>
    <w:rPr>
      <w:rFonts w:ascii="Times New Roman" w:eastAsia="Times New Roman" w:hAnsi="Times New Roman" w:cs="Times New Roman"/>
      <w:sz w:val="24"/>
      <w:szCs w:val="20"/>
    </w:rPr>
  </w:style>
  <w:style w:type="paragraph" w:styleId="35">
    <w:name w:val="Body Text 3"/>
    <w:basedOn w:val="a2"/>
    <w:link w:val="36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sz w:val="20"/>
      <w:szCs w:val="24"/>
    </w:rPr>
  </w:style>
  <w:style w:type="character" w:customStyle="1" w:styleId="36">
    <w:name w:val="Основной текст 3 Знак"/>
    <w:basedOn w:val="a3"/>
    <w:link w:val="35"/>
    <w:rsid w:val="00F822BB"/>
    <w:rPr>
      <w:rFonts w:ascii="Times New Roman" w:eastAsia="Times New Roman" w:hAnsi="Times New Roman" w:cs="Times New Roman"/>
      <w:sz w:val="20"/>
      <w:szCs w:val="24"/>
    </w:rPr>
  </w:style>
  <w:style w:type="paragraph" w:styleId="afe">
    <w:name w:val="Plain Text"/>
    <w:basedOn w:val="a2"/>
    <w:link w:val="aff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3"/>
    <w:link w:val="afe"/>
    <w:rsid w:val="00F822BB"/>
    <w:rPr>
      <w:rFonts w:ascii="Courier New" w:eastAsia="Times New Roman" w:hAnsi="Courier New" w:cs="Times New Roman"/>
      <w:sz w:val="20"/>
      <w:szCs w:val="20"/>
    </w:rPr>
  </w:style>
  <w:style w:type="paragraph" w:customStyle="1" w:styleId="-1">
    <w:name w:val="абзац-1"/>
    <w:basedOn w:val="a2"/>
    <w:rsid w:val="00F822BB"/>
    <w:pPr>
      <w:widowControl/>
      <w:autoSpaceDE/>
      <w:autoSpaceDN/>
      <w:adjustRightInd/>
      <w:spacing w:before="0" w:line="360" w:lineRule="auto"/>
      <w:ind w:left="0" w:firstLine="709"/>
      <w:jc w:val="left"/>
    </w:pPr>
    <w:rPr>
      <w:sz w:val="24"/>
      <w:szCs w:val="20"/>
    </w:rPr>
  </w:style>
  <w:style w:type="paragraph" w:customStyle="1" w:styleId="14">
    <w:name w:val="Стиль1"/>
    <w:basedOn w:val="a2"/>
    <w:rsid w:val="00F822BB"/>
    <w:pPr>
      <w:widowControl/>
      <w:autoSpaceDE/>
      <w:autoSpaceDN/>
      <w:adjustRightInd/>
      <w:spacing w:before="0" w:line="360" w:lineRule="auto"/>
      <w:ind w:left="0" w:firstLine="709"/>
    </w:pPr>
    <w:rPr>
      <w:rFonts w:ascii="Arial" w:hAnsi="Arial"/>
      <w:sz w:val="24"/>
      <w:szCs w:val="20"/>
    </w:rPr>
  </w:style>
  <w:style w:type="paragraph" w:customStyle="1" w:styleId="15">
    <w:name w:val="Абзац списка1"/>
    <w:basedOn w:val="a2"/>
    <w:rsid w:val="00F822BB"/>
    <w:pPr>
      <w:widowControl/>
      <w:autoSpaceDE/>
      <w:autoSpaceDN/>
      <w:adjustRightInd/>
      <w:spacing w:before="0" w:line="240" w:lineRule="auto"/>
      <w:ind w:left="720" w:firstLine="0"/>
      <w:jc w:val="left"/>
    </w:pPr>
    <w:rPr>
      <w:rFonts w:eastAsia="Calibri"/>
      <w:sz w:val="24"/>
      <w:szCs w:val="20"/>
    </w:rPr>
  </w:style>
  <w:style w:type="paragraph" w:customStyle="1" w:styleId="BodyText31">
    <w:name w:val="Body Text 31"/>
    <w:basedOn w:val="a2"/>
    <w:rsid w:val="00F822BB"/>
    <w:pPr>
      <w:widowControl/>
      <w:overflowPunct w:val="0"/>
      <w:spacing w:before="0" w:line="240" w:lineRule="auto"/>
      <w:ind w:left="0" w:firstLine="0"/>
      <w:jc w:val="center"/>
    </w:pPr>
    <w:rPr>
      <w:rFonts w:ascii="Arial" w:hAnsi="Arial"/>
      <w:sz w:val="20"/>
      <w:szCs w:val="20"/>
    </w:rPr>
  </w:style>
  <w:style w:type="character" w:styleId="aff0">
    <w:name w:val="footnote reference"/>
    <w:uiPriority w:val="99"/>
    <w:unhideWhenUsed/>
    <w:rsid w:val="00F822BB"/>
    <w:rPr>
      <w:vertAlign w:val="superscript"/>
    </w:rPr>
  </w:style>
  <w:style w:type="numbering" w:customStyle="1" w:styleId="28">
    <w:name w:val="Нет списка2"/>
    <w:next w:val="a5"/>
    <w:uiPriority w:val="99"/>
    <w:semiHidden/>
    <w:unhideWhenUsed/>
    <w:rsid w:val="00F822BB"/>
  </w:style>
  <w:style w:type="character" w:styleId="aff1">
    <w:name w:val="Strong"/>
    <w:qFormat/>
    <w:rsid w:val="00F822BB"/>
    <w:rPr>
      <w:b/>
      <w:bCs w:val="0"/>
    </w:rPr>
  </w:style>
  <w:style w:type="paragraph" w:styleId="aff2">
    <w:name w:val="table of authorities"/>
    <w:basedOn w:val="a2"/>
    <w:next w:val="a2"/>
    <w:unhideWhenUsed/>
    <w:rsid w:val="00F822BB"/>
    <w:pPr>
      <w:widowControl/>
      <w:autoSpaceDE/>
      <w:autoSpaceDN/>
      <w:adjustRightInd/>
      <w:spacing w:before="0" w:line="240" w:lineRule="auto"/>
      <w:ind w:left="240" w:hanging="240"/>
      <w:jc w:val="left"/>
    </w:pPr>
    <w:rPr>
      <w:sz w:val="24"/>
      <w:szCs w:val="24"/>
    </w:rPr>
  </w:style>
  <w:style w:type="paragraph" w:styleId="29">
    <w:name w:val="List 2"/>
    <w:basedOn w:val="a2"/>
    <w:unhideWhenUsed/>
    <w:rsid w:val="00F822BB"/>
    <w:pPr>
      <w:widowControl/>
      <w:autoSpaceDE/>
      <w:autoSpaceDN/>
      <w:adjustRightInd/>
      <w:spacing w:before="0" w:line="240" w:lineRule="auto"/>
      <w:ind w:left="566" w:hanging="283"/>
      <w:jc w:val="left"/>
    </w:pPr>
    <w:rPr>
      <w:sz w:val="24"/>
      <w:szCs w:val="24"/>
    </w:rPr>
  </w:style>
  <w:style w:type="paragraph" w:styleId="37">
    <w:name w:val="List 3"/>
    <w:basedOn w:val="a2"/>
    <w:unhideWhenUsed/>
    <w:rsid w:val="00F822BB"/>
    <w:pPr>
      <w:widowControl/>
      <w:autoSpaceDE/>
      <w:autoSpaceDN/>
      <w:adjustRightInd/>
      <w:spacing w:before="0" w:line="240" w:lineRule="auto"/>
      <w:ind w:left="849" w:hanging="283"/>
      <w:jc w:val="left"/>
    </w:pPr>
    <w:rPr>
      <w:sz w:val="24"/>
      <w:szCs w:val="24"/>
    </w:rPr>
  </w:style>
  <w:style w:type="paragraph" w:styleId="aff3">
    <w:name w:val="Title"/>
    <w:basedOn w:val="a2"/>
    <w:link w:val="aff4"/>
    <w:qFormat/>
    <w:rsid w:val="00F822BB"/>
    <w:pPr>
      <w:widowControl/>
      <w:autoSpaceDE/>
      <w:autoSpaceDN/>
      <w:adjustRightInd/>
      <w:spacing w:before="0" w:line="240" w:lineRule="auto"/>
      <w:ind w:left="0" w:firstLine="0"/>
      <w:jc w:val="center"/>
    </w:pPr>
    <w:rPr>
      <w:sz w:val="28"/>
      <w:szCs w:val="24"/>
    </w:rPr>
  </w:style>
  <w:style w:type="character" w:customStyle="1" w:styleId="aff4">
    <w:name w:val="Название Знак"/>
    <w:basedOn w:val="a3"/>
    <w:link w:val="aff3"/>
    <w:rsid w:val="00F822BB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F82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31"/>
    <w:basedOn w:val="a2"/>
    <w:rsid w:val="00F822BB"/>
    <w:pPr>
      <w:widowControl/>
      <w:overflowPunct w:val="0"/>
      <w:spacing w:before="0" w:line="240" w:lineRule="auto"/>
      <w:ind w:left="0" w:firstLine="0"/>
      <w:jc w:val="center"/>
    </w:pPr>
    <w:rPr>
      <w:rFonts w:ascii="Arial" w:hAnsi="Arial"/>
      <w:sz w:val="20"/>
      <w:szCs w:val="24"/>
    </w:rPr>
  </w:style>
  <w:style w:type="paragraph" w:customStyle="1" w:styleId="210">
    <w:name w:val="Основной текст 21"/>
    <w:basedOn w:val="a2"/>
    <w:rsid w:val="00F822BB"/>
    <w:pPr>
      <w:widowControl/>
      <w:overflowPunct w:val="0"/>
      <w:spacing w:before="0" w:line="240" w:lineRule="auto"/>
      <w:ind w:left="0" w:firstLine="709"/>
    </w:pPr>
    <w:rPr>
      <w:sz w:val="28"/>
      <w:szCs w:val="24"/>
    </w:rPr>
  </w:style>
  <w:style w:type="paragraph" w:customStyle="1" w:styleId="16">
    <w:name w:val="Îñíîâíîé1"/>
    <w:aliases w:val="òåêñò,Îñíîâíîé6"/>
    <w:basedOn w:val="a2"/>
    <w:rsid w:val="00F822BB"/>
    <w:pPr>
      <w:autoSpaceDE/>
      <w:autoSpaceDN/>
      <w:adjustRightInd/>
      <w:spacing w:before="0" w:line="240" w:lineRule="auto"/>
      <w:ind w:left="0" w:firstLine="0"/>
      <w:jc w:val="center"/>
    </w:pPr>
    <w:rPr>
      <w:sz w:val="20"/>
      <w:szCs w:val="24"/>
    </w:rPr>
  </w:style>
  <w:style w:type="paragraph" w:customStyle="1" w:styleId="aff5">
    <w:name w:val="Îáû÷íûé"/>
    <w:rsid w:val="00F822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Обычный2"/>
    <w:rsid w:val="00F822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F822BB"/>
  </w:style>
  <w:style w:type="paragraph" w:customStyle="1" w:styleId="17">
    <w:name w:val="Основной текст1"/>
    <w:basedOn w:val="2a"/>
    <w:rsid w:val="00F822B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velope return" w:uiPriority="0"/>
    <w:lsdException w:name="page number" w:uiPriority="0"/>
    <w:lsdException w:name="endnote text" w:uiPriority="0"/>
    <w:lsdException w:name="table of authorities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22BB"/>
    <w:pPr>
      <w:widowControl w:val="0"/>
      <w:autoSpaceDE w:val="0"/>
      <w:autoSpaceDN w:val="0"/>
      <w:adjustRightInd w:val="0"/>
      <w:spacing w:before="160" w:after="0" w:line="260" w:lineRule="auto"/>
      <w:ind w:left="120"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aliases w:val="Head 1,????????? 1"/>
    <w:basedOn w:val="a2"/>
    <w:next w:val="a2"/>
    <w:link w:val="10"/>
    <w:qFormat/>
    <w:rsid w:val="00F822BB"/>
    <w:pPr>
      <w:keepNext/>
      <w:spacing w:before="60" w:line="240" w:lineRule="auto"/>
      <w:ind w:left="0" w:right="200" w:firstLine="0"/>
      <w:jc w:val="center"/>
      <w:outlineLvl w:val="0"/>
    </w:pPr>
    <w:rPr>
      <w:sz w:val="24"/>
      <w:szCs w:val="28"/>
    </w:rPr>
  </w:style>
  <w:style w:type="paragraph" w:styleId="21">
    <w:name w:val="heading 2"/>
    <w:basedOn w:val="a2"/>
    <w:next w:val="a2"/>
    <w:link w:val="22"/>
    <w:qFormat/>
    <w:rsid w:val="00F822BB"/>
    <w:pPr>
      <w:keepNext/>
      <w:spacing w:before="120" w:line="288" w:lineRule="auto"/>
      <w:jc w:val="right"/>
      <w:outlineLvl w:val="1"/>
    </w:pPr>
    <w:rPr>
      <w:sz w:val="22"/>
    </w:rPr>
  </w:style>
  <w:style w:type="paragraph" w:styleId="31">
    <w:name w:val="heading 3"/>
    <w:basedOn w:val="a2"/>
    <w:next w:val="a2"/>
    <w:link w:val="32"/>
    <w:qFormat/>
    <w:rsid w:val="00F822BB"/>
    <w:pPr>
      <w:keepNext/>
      <w:outlineLvl w:val="2"/>
    </w:pPr>
    <w:rPr>
      <w:b/>
      <w:bCs/>
    </w:rPr>
  </w:style>
  <w:style w:type="paragraph" w:styleId="41">
    <w:name w:val="heading 4"/>
    <w:basedOn w:val="a2"/>
    <w:next w:val="a2"/>
    <w:link w:val="42"/>
    <w:qFormat/>
    <w:rsid w:val="00F822BB"/>
    <w:pPr>
      <w:keepNext/>
      <w:spacing w:before="60" w:after="60" w:line="288" w:lineRule="auto"/>
      <w:ind w:left="0" w:firstLine="0"/>
      <w:jc w:val="right"/>
      <w:outlineLvl w:val="3"/>
    </w:pPr>
    <w:rPr>
      <w:sz w:val="22"/>
    </w:rPr>
  </w:style>
  <w:style w:type="paragraph" w:styleId="51">
    <w:name w:val="heading 5"/>
    <w:basedOn w:val="a2"/>
    <w:next w:val="a2"/>
    <w:link w:val="52"/>
    <w:qFormat/>
    <w:rsid w:val="00F822BB"/>
    <w:pPr>
      <w:keepNext/>
      <w:spacing w:before="60" w:after="60" w:line="288" w:lineRule="auto"/>
      <w:ind w:left="0" w:firstLine="0"/>
      <w:jc w:val="left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F822BB"/>
    <w:pPr>
      <w:keepNext/>
      <w:spacing w:before="120" w:line="276" w:lineRule="auto"/>
      <w:ind w:left="0" w:firstLine="0"/>
      <w:jc w:val="left"/>
      <w:outlineLvl w:val="5"/>
    </w:pPr>
    <w:rPr>
      <w:sz w:val="27"/>
    </w:rPr>
  </w:style>
  <w:style w:type="paragraph" w:styleId="7">
    <w:name w:val="heading 7"/>
    <w:basedOn w:val="a2"/>
    <w:next w:val="a2"/>
    <w:link w:val="70"/>
    <w:qFormat/>
    <w:rsid w:val="00F822B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F822BB"/>
    <w:pPr>
      <w:keepNext/>
      <w:widowControl/>
      <w:suppressAutoHyphens/>
      <w:autoSpaceDE/>
      <w:autoSpaceDN/>
      <w:adjustRightInd/>
      <w:spacing w:before="0" w:line="240" w:lineRule="auto"/>
      <w:ind w:left="0" w:firstLine="0"/>
      <w:jc w:val="right"/>
      <w:outlineLvl w:val="7"/>
    </w:pPr>
    <w:rPr>
      <w:sz w:val="28"/>
      <w:szCs w:val="20"/>
    </w:rPr>
  </w:style>
  <w:style w:type="paragraph" w:styleId="9">
    <w:name w:val="heading 9"/>
    <w:basedOn w:val="a2"/>
    <w:next w:val="a2"/>
    <w:link w:val="90"/>
    <w:qFormat/>
    <w:rsid w:val="00F822BB"/>
    <w:pPr>
      <w:keepNext/>
      <w:suppressAutoHyphens/>
      <w:spacing w:before="0" w:line="240" w:lineRule="auto"/>
      <w:ind w:left="0" w:firstLine="0"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0C7A7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rsid w:val="000C7A71"/>
  </w:style>
  <w:style w:type="paragraph" w:styleId="a8">
    <w:name w:val="footer"/>
    <w:basedOn w:val="a2"/>
    <w:link w:val="a9"/>
    <w:unhideWhenUsed/>
    <w:rsid w:val="000C7A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3"/>
    <w:link w:val="a8"/>
    <w:rsid w:val="000C7A71"/>
  </w:style>
  <w:style w:type="paragraph" w:styleId="aa">
    <w:name w:val="Balloon Text"/>
    <w:basedOn w:val="a2"/>
    <w:link w:val="ab"/>
    <w:semiHidden/>
    <w:unhideWhenUsed/>
    <w:rsid w:val="000C7A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semiHidden/>
    <w:rsid w:val="000C7A71"/>
    <w:rPr>
      <w:rFonts w:ascii="Tahoma" w:hAnsi="Tahoma" w:cs="Tahoma"/>
      <w:sz w:val="16"/>
      <w:szCs w:val="16"/>
    </w:rPr>
  </w:style>
  <w:style w:type="table" w:styleId="ac">
    <w:name w:val="Table Grid"/>
    <w:basedOn w:val="a4"/>
    <w:uiPriority w:val="59"/>
    <w:rsid w:val="000C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ead 1 Знак1,????????? 1 Знак1"/>
    <w:basedOn w:val="a3"/>
    <w:link w:val="1"/>
    <w:rsid w:val="00F822BB"/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Заголовок 2 Знак"/>
    <w:basedOn w:val="a3"/>
    <w:link w:val="21"/>
    <w:rsid w:val="00F822BB"/>
    <w:rPr>
      <w:rFonts w:ascii="Times New Roman" w:eastAsia="Times New Roman" w:hAnsi="Times New Roman" w:cs="Times New Roman"/>
      <w:szCs w:val="18"/>
    </w:rPr>
  </w:style>
  <w:style w:type="character" w:customStyle="1" w:styleId="32">
    <w:name w:val="Заголовок 3 Знак"/>
    <w:basedOn w:val="a3"/>
    <w:link w:val="31"/>
    <w:rsid w:val="00F822BB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2">
    <w:name w:val="Заголовок 4 Знак"/>
    <w:basedOn w:val="a3"/>
    <w:link w:val="41"/>
    <w:rsid w:val="00F822BB"/>
    <w:rPr>
      <w:rFonts w:ascii="Times New Roman" w:eastAsia="Times New Roman" w:hAnsi="Times New Roman" w:cs="Times New Roman"/>
      <w:szCs w:val="18"/>
    </w:rPr>
  </w:style>
  <w:style w:type="character" w:customStyle="1" w:styleId="52">
    <w:name w:val="Заголовок 5 Знак"/>
    <w:basedOn w:val="a3"/>
    <w:link w:val="51"/>
    <w:rsid w:val="00F822BB"/>
    <w:rPr>
      <w:rFonts w:ascii="Times New Roman" w:eastAsia="Times New Roman" w:hAnsi="Times New Roman" w:cs="Times New Roman"/>
      <w:sz w:val="28"/>
      <w:szCs w:val="18"/>
    </w:rPr>
  </w:style>
  <w:style w:type="character" w:customStyle="1" w:styleId="60">
    <w:name w:val="Заголовок 6 Знак"/>
    <w:basedOn w:val="a3"/>
    <w:link w:val="6"/>
    <w:rsid w:val="00F822BB"/>
    <w:rPr>
      <w:rFonts w:ascii="Times New Roman" w:eastAsia="Times New Roman" w:hAnsi="Times New Roman" w:cs="Times New Roman"/>
      <w:sz w:val="27"/>
      <w:szCs w:val="18"/>
    </w:rPr>
  </w:style>
  <w:style w:type="character" w:customStyle="1" w:styleId="70">
    <w:name w:val="Заголовок 7 Знак"/>
    <w:basedOn w:val="a3"/>
    <w:link w:val="7"/>
    <w:rsid w:val="00F822B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F822BB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3"/>
    <w:link w:val="9"/>
    <w:rsid w:val="00F822BB"/>
    <w:rPr>
      <w:rFonts w:ascii="Times New Roman" w:eastAsia="Times New Roman" w:hAnsi="Times New Roman" w:cs="Times New Roman"/>
      <w:sz w:val="28"/>
      <w:szCs w:val="18"/>
    </w:rPr>
  </w:style>
  <w:style w:type="paragraph" w:styleId="ad">
    <w:name w:val="Body Text Indent"/>
    <w:basedOn w:val="a2"/>
    <w:link w:val="ae"/>
    <w:rsid w:val="00F822BB"/>
    <w:pPr>
      <w:spacing w:line="220" w:lineRule="auto"/>
    </w:pPr>
    <w:rPr>
      <w:sz w:val="22"/>
    </w:rPr>
  </w:style>
  <w:style w:type="character" w:customStyle="1" w:styleId="ae">
    <w:name w:val="Основной текст с отступом Знак"/>
    <w:basedOn w:val="a3"/>
    <w:link w:val="ad"/>
    <w:rsid w:val="00F822BB"/>
    <w:rPr>
      <w:rFonts w:ascii="Times New Roman" w:eastAsia="Times New Roman" w:hAnsi="Times New Roman" w:cs="Times New Roman"/>
      <w:szCs w:val="18"/>
    </w:rPr>
  </w:style>
  <w:style w:type="paragraph" w:styleId="af">
    <w:name w:val="Block Text"/>
    <w:basedOn w:val="a2"/>
    <w:rsid w:val="00F822BB"/>
    <w:pPr>
      <w:spacing w:before="380" w:line="220" w:lineRule="auto"/>
      <w:ind w:left="40" w:right="3200" w:firstLine="0"/>
      <w:jc w:val="left"/>
    </w:pPr>
    <w:rPr>
      <w:sz w:val="20"/>
    </w:rPr>
  </w:style>
  <w:style w:type="paragraph" w:styleId="af0">
    <w:name w:val="Body Text"/>
    <w:aliases w:val="Знак1,Заг1"/>
    <w:basedOn w:val="a2"/>
    <w:link w:val="af1"/>
    <w:rsid w:val="00F822BB"/>
    <w:pPr>
      <w:widowControl/>
      <w:autoSpaceDE/>
      <w:autoSpaceDN/>
      <w:adjustRightInd/>
      <w:spacing w:before="0" w:line="240" w:lineRule="auto"/>
      <w:ind w:left="0" w:firstLine="0"/>
    </w:pPr>
    <w:rPr>
      <w:sz w:val="24"/>
      <w:szCs w:val="24"/>
    </w:rPr>
  </w:style>
  <w:style w:type="character" w:customStyle="1" w:styleId="af1">
    <w:name w:val="Основной текст Знак"/>
    <w:aliases w:val="Знак1 Знак1,Заг1 Знак1"/>
    <w:basedOn w:val="a3"/>
    <w:link w:val="af0"/>
    <w:rsid w:val="00F822B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2"/>
    <w:link w:val="24"/>
    <w:rsid w:val="00F822BB"/>
    <w:pPr>
      <w:ind w:firstLine="709"/>
    </w:pPr>
    <w:rPr>
      <w:sz w:val="22"/>
    </w:rPr>
  </w:style>
  <w:style w:type="character" w:customStyle="1" w:styleId="24">
    <w:name w:val="Основной текст с отступом 2 Знак"/>
    <w:basedOn w:val="a3"/>
    <w:link w:val="23"/>
    <w:rsid w:val="00F822BB"/>
    <w:rPr>
      <w:rFonts w:ascii="Times New Roman" w:eastAsia="Times New Roman" w:hAnsi="Times New Roman" w:cs="Times New Roman"/>
      <w:szCs w:val="18"/>
    </w:rPr>
  </w:style>
  <w:style w:type="character" w:styleId="af2">
    <w:name w:val="page number"/>
    <w:basedOn w:val="a3"/>
    <w:rsid w:val="00F822BB"/>
  </w:style>
  <w:style w:type="paragraph" w:customStyle="1" w:styleId="af3">
    <w:name w:val="Абзац"/>
    <w:basedOn w:val="a2"/>
    <w:rsid w:val="00F822BB"/>
    <w:pPr>
      <w:widowControl/>
      <w:autoSpaceDE/>
      <w:autoSpaceDN/>
      <w:adjustRightInd/>
      <w:spacing w:before="120" w:line="360" w:lineRule="auto"/>
      <w:ind w:left="0" w:firstLine="851"/>
    </w:pPr>
    <w:rPr>
      <w:sz w:val="28"/>
      <w:szCs w:val="20"/>
    </w:rPr>
  </w:style>
  <w:style w:type="paragraph" w:customStyle="1" w:styleId="a1">
    <w:name w:val="Абзац_нум"/>
    <w:rsid w:val="00F822BB"/>
    <w:pPr>
      <w:numPr>
        <w:numId w:val="1"/>
      </w:numPr>
      <w:spacing w:before="120"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Уважаемый"/>
    <w:rsid w:val="00F822BB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1">
    <w:name w:val="Обычный1"/>
    <w:rsid w:val="00F822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2"/>
    <w:link w:val="34"/>
    <w:rsid w:val="00F822BB"/>
    <w:pPr>
      <w:widowControl/>
      <w:autoSpaceDE/>
      <w:autoSpaceDN/>
      <w:adjustRightInd/>
      <w:spacing w:before="0"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F822BB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rsid w:val="00F8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0">
    <w:name w:val="Заголовок 51"/>
    <w:basedOn w:val="Normal1"/>
    <w:next w:val="Normal1"/>
    <w:rsid w:val="00F822BB"/>
    <w:pPr>
      <w:keepNext/>
      <w:jc w:val="center"/>
    </w:pPr>
    <w:rPr>
      <w:b/>
      <w:sz w:val="28"/>
    </w:rPr>
  </w:style>
  <w:style w:type="numbering" w:customStyle="1" w:styleId="12">
    <w:name w:val="Нет списка1"/>
    <w:next w:val="a5"/>
    <w:uiPriority w:val="99"/>
    <w:semiHidden/>
    <w:unhideWhenUsed/>
    <w:rsid w:val="00F822BB"/>
  </w:style>
  <w:style w:type="character" w:styleId="af5">
    <w:name w:val="Hyperlink"/>
    <w:uiPriority w:val="99"/>
    <w:unhideWhenUsed/>
    <w:rsid w:val="00F822BB"/>
    <w:rPr>
      <w:color w:val="0000FF"/>
      <w:u w:val="single"/>
    </w:rPr>
  </w:style>
  <w:style w:type="character" w:styleId="af6">
    <w:name w:val="FollowedHyperlink"/>
    <w:uiPriority w:val="99"/>
    <w:unhideWhenUsed/>
    <w:rsid w:val="00F822BB"/>
    <w:rPr>
      <w:color w:val="800080"/>
      <w:u w:val="single"/>
    </w:rPr>
  </w:style>
  <w:style w:type="character" w:customStyle="1" w:styleId="110">
    <w:name w:val="Заголовок 1 Знак1"/>
    <w:aliases w:val="Head 1 Знак,????????? 1 Знак"/>
    <w:rsid w:val="00F822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2"/>
    <w:link w:val="af8"/>
    <w:uiPriority w:val="99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rsid w:val="00F82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caption"/>
    <w:basedOn w:val="a2"/>
    <w:next w:val="a2"/>
    <w:semiHidden/>
    <w:unhideWhenUsed/>
    <w:qFormat/>
    <w:rsid w:val="00F822BB"/>
    <w:pPr>
      <w:widowControl/>
      <w:autoSpaceDE/>
      <w:autoSpaceDN/>
      <w:adjustRightInd/>
      <w:spacing w:before="0" w:after="120" w:line="240" w:lineRule="auto"/>
      <w:ind w:left="0" w:firstLine="0"/>
      <w:jc w:val="center"/>
    </w:pPr>
    <w:rPr>
      <w:b/>
      <w:sz w:val="26"/>
      <w:szCs w:val="20"/>
    </w:rPr>
  </w:style>
  <w:style w:type="paragraph" w:styleId="25">
    <w:name w:val="envelope return"/>
    <w:basedOn w:val="a2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Arial" w:hAnsi="Arial"/>
      <w:sz w:val="20"/>
      <w:szCs w:val="24"/>
    </w:rPr>
  </w:style>
  <w:style w:type="paragraph" w:styleId="afa">
    <w:name w:val="endnote text"/>
    <w:basedOn w:val="a2"/>
    <w:link w:val="afb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sz w:val="20"/>
      <w:szCs w:val="24"/>
    </w:rPr>
  </w:style>
  <w:style w:type="character" w:customStyle="1" w:styleId="afb">
    <w:name w:val="Текст концевой сноски Знак"/>
    <w:basedOn w:val="a3"/>
    <w:link w:val="afa"/>
    <w:rsid w:val="00F822BB"/>
    <w:rPr>
      <w:rFonts w:ascii="Times New Roman" w:eastAsia="Times New Roman" w:hAnsi="Times New Roman" w:cs="Times New Roman"/>
      <w:sz w:val="20"/>
      <w:szCs w:val="24"/>
    </w:rPr>
  </w:style>
  <w:style w:type="paragraph" w:styleId="a0">
    <w:name w:val="List Bullet"/>
    <w:basedOn w:val="a2"/>
    <w:autoRedefine/>
    <w:unhideWhenUsed/>
    <w:rsid w:val="00F822BB"/>
    <w:pPr>
      <w:widowControl/>
      <w:numPr>
        <w:numId w:val="17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a">
    <w:name w:val="List Number"/>
    <w:basedOn w:val="a2"/>
    <w:unhideWhenUsed/>
    <w:rsid w:val="00F822BB"/>
    <w:pPr>
      <w:widowControl/>
      <w:numPr>
        <w:numId w:val="18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20">
    <w:name w:val="List Bullet 2"/>
    <w:basedOn w:val="a2"/>
    <w:autoRedefine/>
    <w:unhideWhenUsed/>
    <w:rsid w:val="00F822BB"/>
    <w:pPr>
      <w:widowControl/>
      <w:numPr>
        <w:numId w:val="19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30">
    <w:name w:val="List Bullet 3"/>
    <w:basedOn w:val="a2"/>
    <w:autoRedefine/>
    <w:unhideWhenUsed/>
    <w:rsid w:val="00F822BB"/>
    <w:pPr>
      <w:widowControl/>
      <w:numPr>
        <w:numId w:val="20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40">
    <w:name w:val="List Bullet 4"/>
    <w:basedOn w:val="a2"/>
    <w:autoRedefine/>
    <w:unhideWhenUsed/>
    <w:rsid w:val="00F822BB"/>
    <w:pPr>
      <w:widowControl/>
      <w:numPr>
        <w:numId w:val="21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50">
    <w:name w:val="List Bullet 5"/>
    <w:basedOn w:val="a2"/>
    <w:autoRedefine/>
    <w:unhideWhenUsed/>
    <w:rsid w:val="00F822BB"/>
    <w:pPr>
      <w:widowControl/>
      <w:numPr>
        <w:numId w:val="22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2">
    <w:name w:val="List Number 2"/>
    <w:basedOn w:val="a2"/>
    <w:unhideWhenUsed/>
    <w:rsid w:val="00F822BB"/>
    <w:pPr>
      <w:widowControl/>
      <w:numPr>
        <w:numId w:val="23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3">
    <w:name w:val="List Number 3"/>
    <w:basedOn w:val="a2"/>
    <w:unhideWhenUsed/>
    <w:rsid w:val="00F822BB"/>
    <w:pPr>
      <w:widowControl/>
      <w:numPr>
        <w:numId w:val="24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4">
    <w:name w:val="List Number 4"/>
    <w:basedOn w:val="a2"/>
    <w:unhideWhenUsed/>
    <w:rsid w:val="00F822BB"/>
    <w:pPr>
      <w:widowControl/>
      <w:numPr>
        <w:numId w:val="25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5">
    <w:name w:val="List Number 5"/>
    <w:basedOn w:val="a2"/>
    <w:unhideWhenUsed/>
    <w:rsid w:val="00F822BB"/>
    <w:pPr>
      <w:widowControl/>
      <w:numPr>
        <w:numId w:val="26"/>
      </w:numPr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character" w:customStyle="1" w:styleId="13">
    <w:name w:val="Основной текст Знак1"/>
    <w:aliases w:val="Знак1 Знак,Заг1 Знак"/>
    <w:semiHidden/>
    <w:rsid w:val="00F822BB"/>
    <w:rPr>
      <w:sz w:val="24"/>
    </w:rPr>
  </w:style>
  <w:style w:type="paragraph" w:styleId="afc">
    <w:name w:val="Date"/>
    <w:basedOn w:val="a2"/>
    <w:next w:val="a2"/>
    <w:link w:val="afd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sz w:val="24"/>
      <w:szCs w:val="20"/>
    </w:rPr>
  </w:style>
  <w:style w:type="character" w:customStyle="1" w:styleId="afd">
    <w:name w:val="Дата Знак"/>
    <w:basedOn w:val="a3"/>
    <w:link w:val="afc"/>
    <w:rsid w:val="00F822BB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2"/>
    <w:basedOn w:val="a2"/>
    <w:link w:val="27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center"/>
    </w:pPr>
    <w:rPr>
      <w:sz w:val="24"/>
      <w:szCs w:val="20"/>
    </w:rPr>
  </w:style>
  <w:style w:type="character" w:customStyle="1" w:styleId="27">
    <w:name w:val="Основной текст 2 Знак"/>
    <w:basedOn w:val="a3"/>
    <w:link w:val="26"/>
    <w:rsid w:val="00F822BB"/>
    <w:rPr>
      <w:rFonts w:ascii="Times New Roman" w:eastAsia="Times New Roman" w:hAnsi="Times New Roman" w:cs="Times New Roman"/>
      <w:sz w:val="24"/>
      <w:szCs w:val="20"/>
    </w:rPr>
  </w:style>
  <w:style w:type="paragraph" w:styleId="35">
    <w:name w:val="Body Text 3"/>
    <w:basedOn w:val="a2"/>
    <w:link w:val="36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sz w:val="20"/>
      <w:szCs w:val="24"/>
    </w:rPr>
  </w:style>
  <w:style w:type="character" w:customStyle="1" w:styleId="36">
    <w:name w:val="Основной текст 3 Знак"/>
    <w:basedOn w:val="a3"/>
    <w:link w:val="35"/>
    <w:rsid w:val="00F822BB"/>
    <w:rPr>
      <w:rFonts w:ascii="Times New Roman" w:eastAsia="Times New Roman" w:hAnsi="Times New Roman" w:cs="Times New Roman"/>
      <w:sz w:val="20"/>
      <w:szCs w:val="24"/>
    </w:rPr>
  </w:style>
  <w:style w:type="paragraph" w:styleId="afe">
    <w:name w:val="Plain Text"/>
    <w:basedOn w:val="a2"/>
    <w:link w:val="aff"/>
    <w:unhideWhenUsed/>
    <w:rsid w:val="00F822BB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3"/>
    <w:link w:val="afe"/>
    <w:rsid w:val="00F822BB"/>
    <w:rPr>
      <w:rFonts w:ascii="Courier New" w:eastAsia="Times New Roman" w:hAnsi="Courier New" w:cs="Times New Roman"/>
      <w:sz w:val="20"/>
      <w:szCs w:val="20"/>
    </w:rPr>
  </w:style>
  <w:style w:type="paragraph" w:customStyle="1" w:styleId="-1">
    <w:name w:val="абзац-1"/>
    <w:basedOn w:val="a2"/>
    <w:rsid w:val="00F822BB"/>
    <w:pPr>
      <w:widowControl/>
      <w:autoSpaceDE/>
      <w:autoSpaceDN/>
      <w:adjustRightInd/>
      <w:spacing w:before="0" w:line="360" w:lineRule="auto"/>
      <w:ind w:left="0" w:firstLine="709"/>
      <w:jc w:val="left"/>
    </w:pPr>
    <w:rPr>
      <w:sz w:val="24"/>
      <w:szCs w:val="20"/>
    </w:rPr>
  </w:style>
  <w:style w:type="paragraph" w:customStyle="1" w:styleId="14">
    <w:name w:val="Стиль1"/>
    <w:basedOn w:val="a2"/>
    <w:rsid w:val="00F822BB"/>
    <w:pPr>
      <w:widowControl/>
      <w:autoSpaceDE/>
      <w:autoSpaceDN/>
      <w:adjustRightInd/>
      <w:spacing w:before="0" w:line="360" w:lineRule="auto"/>
      <w:ind w:left="0" w:firstLine="709"/>
    </w:pPr>
    <w:rPr>
      <w:rFonts w:ascii="Arial" w:hAnsi="Arial"/>
      <w:sz w:val="24"/>
      <w:szCs w:val="20"/>
    </w:rPr>
  </w:style>
  <w:style w:type="paragraph" w:customStyle="1" w:styleId="15">
    <w:name w:val="Абзац списка1"/>
    <w:basedOn w:val="a2"/>
    <w:rsid w:val="00F822BB"/>
    <w:pPr>
      <w:widowControl/>
      <w:autoSpaceDE/>
      <w:autoSpaceDN/>
      <w:adjustRightInd/>
      <w:spacing w:before="0" w:line="240" w:lineRule="auto"/>
      <w:ind w:left="720" w:firstLine="0"/>
      <w:jc w:val="left"/>
    </w:pPr>
    <w:rPr>
      <w:rFonts w:eastAsia="Calibri"/>
      <w:sz w:val="24"/>
      <w:szCs w:val="20"/>
    </w:rPr>
  </w:style>
  <w:style w:type="paragraph" w:customStyle="1" w:styleId="BodyText31">
    <w:name w:val="Body Text 31"/>
    <w:basedOn w:val="a2"/>
    <w:rsid w:val="00F822BB"/>
    <w:pPr>
      <w:widowControl/>
      <w:overflowPunct w:val="0"/>
      <w:spacing w:before="0" w:line="240" w:lineRule="auto"/>
      <w:ind w:left="0" w:firstLine="0"/>
      <w:jc w:val="center"/>
    </w:pPr>
    <w:rPr>
      <w:rFonts w:ascii="Arial" w:hAnsi="Arial"/>
      <w:sz w:val="20"/>
      <w:szCs w:val="20"/>
    </w:rPr>
  </w:style>
  <w:style w:type="character" w:styleId="aff0">
    <w:name w:val="footnote reference"/>
    <w:uiPriority w:val="99"/>
    <w:unhideWhenUsed/>
    <w:rsid w:val="00F822BB"/>
    <w:rPr>
      <w:vertAlign w:val="superscript"/>
    </w:rPr>
  </w:style>
  <w:style w:type="numbering" w:customStyle="1" w:styleId="28">
    <w:name w:val="Нет списка2"/>
    <w:next w:val="a5"/>
    <w:uiPriority w:val="99"/>
    <w:semiHidden/>
    <w:unhideWhenUsed/>
    <w:rsid w:val="00F822BB"/>
  </w:style>
  <w:style w:type="character" w:styleId="aff1">
    <w:name w:val="Strong"/>
    <w:qFormat/>
    <w:rsid w:val="00F822BB"/>
    <w:rPr>
      <w:b/>
      <w:bCs w:val="0"/>
    </w:rPr>
  </w:style>
  <w:style w:type="paragraph" w:styleId="aff2">
    <w:name w:val="table of authorities"/>
    <w:basedOn w:val="a2"/>
    <w:next w:val="a2"/>
    <w:unhideWhenUsed/>
    <w:rsid w:val="00F822BB"/>
    <w:pPr>
      <w:widowControl/>
      <w:autoSpaceDE/>
      <w:autoSpaceDN/>
      <w:adjustRightInd/>
      <w:spacing w:before="0" w:line="240" w:lineRule="auto"/>
      <w:ind w:left="240" w:hanging="240"/>
      <w:jc w:val="left"/>
    </w:pPr>
    <w:rPr>
      <w:sz w:val="24"/>
      <w:szCs w:val="24"/>
    </w:rPr>
  </w:style>
  <w:style w:type="paragraph" w:styleId="29">
    <w:name w:val="List 2"/>
    <w:basedOn w:val="a2"/>
    <w:unhideWhenUsed/>
    <w:rsid w:val="00F822BB"/>
    <w:pPr>
      <w:widowControl/>
      <w:autoSpaceDE/>
      <w:autoSpaceDN/>
      <w:adjustRightInd/>
      <w:spacing w:before="0" w:line="240" w:lineRule="auto"/>
      <w:ind w:left="566" w:hanging="283"/>
      <w:jc w:val="left"/>
    </w:pPr>
    <w:rPr>
      <w:sz w:val="24"/>
      <w:szCs w:val="24"/>
    </w:rPr>
  </w:style>
  <w:style w:type="paragraph" w:styleId="37">
    <w:name w:val="List 3"/>
    <w:basedOn w:val="a2"/>
    <w:unhideWhenUsed/>
    <w:rsid w:val="00F822BB"/>
    <w:pPr>
      <w:widowControl/>
      <w:autoSpaceDE/>
      <w:autoSpaceDN/>
      <w:adjustRightInd/>
      <w:spacing w:before="0" w:line="240" w:lineRule="auto"/>
      <w:ind w:left="849" w:hanging="283"/>
      <w:jc w:val="left"/>
    </w:pPr>
    <w:rPr>
      <w:sz w:val="24"/>
      <w:szCs w:val="24"/>
    </w:rPr>
  </w:style>
  <w:style w:type="paragraph" w:styleId="aff3">
    <w:name w:val="Title"/>
    <w:basedOn w:val="a2"/>
    <w:link w:val="aff4"/>
    <w:qFormat/>
    <w:rsid w:val="00F822BB"/>
    <w:pPr>
      <w:widowControl/>
      <w:autoSpaceDE/>
      <w:autoSpaceDN/>
      <w:adjustRightInd/>
      <w:spacing w:before="0" w:line="240" w:lineRule="auto"/>
      <w:ind w:left="0" w:firstLine="0"/>
      <w:jc w:val="center"/>
    </w:pPr>
    <w:rPr>
      <w:sz w:val="28"/>
      <w:szCs w:val="24"/>
    </w:rPr>
  </w:style>
  <w:style w:type="character" w:customStyle="1" w:styleId="aff4">
    <w:name w:val="Название Знак"/>
    <w:basedOn w:val="a3"/>
    <w:link w:val="aff3"/>
    <w:rsid w:val="00F822BB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F82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31"/>
    <w:basedOn w:val="a2"/>
    <w:rsid w:val="00F822BB"/>
    <w:pPr>
      <w:widowControl/>
      <w:overflowPunct w:val="0"/>
      <w:spacing w:before="0" w:line="240" w:lineRule="auto"/>
      <w:ind w:left="0" w:firstLine="0"/>
      <w:jc w:val="center"/>
    </w:pPr>
    <w:rPr>
      <w:rFonts w:ascii="Arial" w:hAnsi="Arial"/>
      <w:sz w:val="20"/>
      <w:szCs w:val="24"/>
    </w:rPr>
  </w:style>
  <w:style w:type="paragraph" w:customStyle="1" w:styleId="210">
    <w:name w:val="Основной текст 21"/>
    <w:basedOn w:val="a2"/>
    <w:rsid w:val="00F822BB"/>
    <w:pPr>
      <w:widowControl/>
      <w:overflowPunct w:val="0"/>
      <w:spacing w:before="0" w:line="240" w:lineRule="auto"/>
      <w:ind w:left="0" w:firstLine="709"/>
    </w:pPr>
    <w:rPr>
      <w:sz w:val="28"/>
      <w:szCs w:val="24"/>
    </w:rPr>
  </w:style>
  <w:style w:type="paragraph" w:customStyle="1" w:styleId="16">
    <w:name w:val="Îñíîâíîé1"/>
    <w:aliases w:val="òåêñò,Îñíîâíîé6"/>
    <w:basedOn w:val="a2"/>
    <w:rsid w:val="00F822BB"/>
    <w:pPr>
      <w:autoSpaceDE/>
      <w:autoSpaceDN/>
      <w:adjustRightInd/>
      <w:spacing w:before="0" w:line="240" w:lineRule="auto"/>
      <w:ind w:left="0" w:firstLine="0"/>
      <w:jc w:val="center"/>
    </w:pPr>
    <w:rPr>
      <w:sz w:val="20"/>
      <w:szCs w:val="24"/>
    </w:rPr>
  </w:style>
  <w:style w:type="paragraph" w:customStyle="1" w:styleId="aff5">
    <w:name w:val="Îáû÷íûé"/>
    <w:rsid w:val="00F822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Обычный2"/>
    <w:rsid w:val="00F822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F822BB"/>
  </w:style>
  <w:style w:type="paragraph" w:customStyle="1" w:styleId="17">
    <w:name w:val="Основной текст1"/>
    <w:basedOn w:val="2a"/>
    <w:rsid w:val="00F822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Пользователь</cp:lastModifiedBy>
  <cp:revision>2</cp:revision>
  <dcterms:created xsi:type="dcterms:W3CDTF">2017-11-24T10:14:00Z</dcterms:created>
  <dcterms:modified xsi:type="dcterms:W3CDTF">2017-11-24T10:14:00Z</dcterms:modified>
</cp:coreProperties>
</file>