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B33E8E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6974C4" w:rsidRDefault="00BD367C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2E5B41">
        <w:rPr>
          <w:sz w:val="32"/>
          <w:szCs w:val="32"/>
        </w:rPr>
        <w:t>26</w:t>
      </w:r>
      <w:r w:rsidR="002E3611">
        <w:rPr>
          <w:sz w:val="32"/>
          <w:szCs w:val="32"/>
        </w:rPr>
        <w:t>.07</w:t>
      </w:r>
      <w:r w:rsidR="00F047CA">
        <w:rPr>
          <w:sz w:val="32"/>
          <w:szCs w:val="32"/>
        </w:rPr>
        <w:t>.2019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2E5B41">
        <w:rPr>
          <w:sz w:val="32"/>
          <w:szCs w:val="32"/>
        </w:rPr>
        <w:t>36</w:t>
      </w:r>
    </w:p>
    <w:p w:rsidR="00AE4CC5" w:rsidRDefault="002A5B03" w:rsidP="002E361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ФЕДОСИХИНСКОГО СЕЛЬСОВЕТА КОЧЕНЕВСКОГО РАЙОНА НОВОСИБИРСКОЙ ОБЛАСТИ</w:t>
      </w:r>
    </w:p>
    <w:p w:rsidR="005728E7" w:rsidRDefault="005728E7" w:rsidP="002E3611">
      <w:pPr>
        <w:widowControl w:val="0"/>
        <w:spacing w:line="360" w:lineRule="exact"/>
        <w:ind w:right="-1"/>
        <w:rPr>
          <w:rFonts w:ascii="Arial" w:hAnsi="Arial" w:cs="Arial"/>
          <w:b/>
          <w:bCs/>
          <w:color w:val="000000"/>
          <w:spacing w:val="9"/>
        </w:rPr>
      </w:pPr>
    </w:p>
    <w:p w:rsidR="002E5B41" w:rsidRPr="002E5B41" w:rsidRDefault="002E5B41" w:rsidP="002E5B4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B41">
        <w:rPr>
          <w:rFonts w:eastAsia="Calibri"/>
          <w:sz w:val="28"/>
          <w:szCs w:val="28"/>
          <w:lang w:eastAsia="en-US"/>
        </w:rPr>
        <w:t>статьи о порядке приостановления и ограничения подачи коммунальных услуг следующего содержания:</w:t>
      </w:r>
    </w:p>
    <w:p w:rsidR="002E5B41" w:rsidRPr="002E5B41" w:rsidRDefault="002E5B41" w:rsidP="002E5B4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B41">
        <w:rPr>
          <w:rFonts w:eastAsia="Calibri"/>
          <w:sz w:val="28"/>
          <w:szCs w:val="28"/>
          <w:lang w:eastAsia="en-US"/>
        </w:rPr>
        <w:t>«Действия энергокомпании и других поставщиков коммунальных ресурсов по отключению или ограничению подачи ресурсов предусмотрены законодательством, в частности,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г. № 354 (далее – Правила № 354).</w:t>
      </w:r>
    </w:p>
    <w:p w:rsidR="002E5B41" w:rsidRPr="002E5B41" w:rsidRDefault="002E5B41" w:rsidP="002E5B4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B41">
        <w:rPr>
          <w:rFonts w:eastAsia="Calibri"/>
          <w:sz w:val="28"/>
          <w:szCs w:val="28"/>
          <w:lang w:eastAsia="en-US"/>
        </w:rPr>
        <w:t xml:space="preserve">Более того, прокуратура района требует от </w:t>
      </w:r>
      <w:proofErr w:type="spellStart"/>
      <w:r w:rsidRPr="002E5B41">
        <w:rPr>
          <w:rFonts w:eastAsia="Calibri"/>
          <w:sz w:val="28"/>
          <w:szCs w:val="28"/>
          <w:lang w:eastAsia="en-US"/>
        </w:rPr>
        <w:t>ресурсоснабжающих</w:t>
      </w:r>
      <w:proofErr w:type="spellEnd"/>
      <w:r w:rsidRPr="002E5B41">
        <w:rPr>
          <w:rFonts w:eastAsia="Calibri"/>
          <w:sz w:val="28"/>
          <w:szCs w:val="28"/>
          <w:lang w:eastAsia="en-US"/>
        </w:rPr>
        <w:t xml:space="preserve"> организаций активной работы с потребителями-должниками, поскольку дебиторская задолженность по коммунальным платежам провоцирует рост тарифов и отражается, прежде всего, на законопослушных гражданах, своевременно оплачивающих квитанции за коммунальные услуги.</w:t>
      </w:r>
    </w:p>
    <w:p w:rsidR="002E5B41" w:rsidRPr="002E5B41" w:rsidRDefault="002E5B41" w:rsidP="002E5B4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B41">
        <w:rPr>
          <w:rFonts w:eastAsia="Calibri"/>
          <w:sz w:val="28"/>
          <w:szCs w:val="28"/>
          <w:lang w:eastAsia="en-US"/>
        </w:rPr>
        <w:t>Ограничение или приостановление подачи коммунальных услуг должникам возможно при строгом соблюдении установленных требований.</w:t>
      </w:r>
    </w:p>
    <w:p w:rsidR="002E5B41" w:rsidRPr="002E5B41" w:rsidRDefault="002E5B41" w:rsidP="002E5B4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B41">
        <w:rPr>
          <w:rFonts w:eastAsia="Calibri"/>
          <w:sz w:val="28"/>
          <w:szCs w:val="28"/>
          <w:lang w:eastAsia="en-US"/>
        </w:rPr>
        <w:t>В соответствии с пунктами 117, 118 Правил № 354 в случае неполной оплаты потребителем коммунальной услуги исполнитель ограничивает или приостанавливает предоставление коммунальной услуги, предварительно уведомив об этом потребителя.</w:t>
      </w:r>
    </w:p>
    <w:p w:rsidR="002E5B41" w:rsidRPr="002E5B41" w:rsidRDefault="002E5B41" w:rsidP="002E5B4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B41">
        <w:rPr>
          <w:rFonts w:eastAsia="Calibri"/>
          <w:sz w:val="28"/>
          <w:szCs w:val="28"/>
          <w:lang w:eastAsia="en-US"/>
        </w:rPr>
        <w:t>Под неполной оплатой понимается наличие у потребителя задолженности по оплате одной коммунальной услуги в размере, превышающем сумму двух месячных размеров платы за коммунальную услугу,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учета и тарифа на соответствующий вид коммунального ресурса. Дополнительным условием служит отсутствие заключенного потребителем-должником с исполнителем соглашения о погашении задолженности и (или) невыполнение потребителем-должником условий такого соглашения.</w:t>
      </w:r>
    </w:p>
    <w:p w:rsidR="002E5B41" w:rsidRPr="002E5B41" w:rsidRDefault="002E5B41" w:rsidP="002E5B4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B41">
        <w:rPr>
          <w:rFonts w:eastAsia="Calibri"/>
          <w:sz w:val="28"/>
          <w:szCs w:val="28"/>
          <w:lang w:eastAsia="en-US"/>
        </w:rPr>
        <w:t>Ограничение и приостановление предоставления коммунальной услуги осуществляется в следующем порядке (если иное не предусмотрено договором о предоставлении коммунальных услуг):</w:t>
      </w:r>
    </w:p>
    <w:p w:rsidR="002E5B41" w:rsidRPr="002E5B41" w:rsidRDefault="002E5B41" w:rsidP="002E5B4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B41">
        <w:rPr>
          <w:rFonts w:eastAsia="Calibri"/>
          <w:sz w:val="28"/>
          <w:szCs w:val="28"/>
          <w:lang w:eastAsia="en-US"/>
        </w:rPr>
        <w:t>1) исполнитель направляет потребителю предупреждение (уведомление) о том, что в случае непогашения задолженности в течение 20 дней со дня доставки предупреждения предоставление коммунальной услуги может быть сначала ограничено, а затем приостановлено либо при отсутствии технической возможности введения ограничения приостановлено без предварительного введения ограничения.</w:t>
      </w:r>
    </w:p>
    <w:p w:rsidR="002E5B41" w:rsidRPr="002E5B41" w:rsidRDefault="002E5B41" w:rsidP="002E5B4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B41">
        <w:rPr>
          <w:rFonts w:eastAsia="Calibri"/>
          <w:sz w:val="28"/>
          <w:szCs w:val="28"/>
          <w:lang w:eastAsia="en-US"/>
        </w:rPr>
        <w:t>Уведомление потребителя может осуществляться одним из следующих способов (подп. «а» п. 119 Правил № 354):</w:t>
      </w:r>
    </w:p>
    <w:p w:rsidR="002E5B41" w:rsidRPr="002E5B41" w:rsidRDefault="002E5B41" w:rsidP="002E5B4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B41">
        <w:rPr>
          <w:rFonts w:eastAsia="Calibri"/>
          <w:sz w:val="28"/>
          <w:szCs w:val="28"/>
          <w:lang w:eastAsia="en-US"/>
        </w:rPr>
        <w:t>— вручение предупреждения (уведомления) под расписку;</w:t>
      </w:r>
    </w:p>
    <w:p w:rsidR="002E5B41" w:rsidRPr="002E5B41" w:rsidRDefault="002E5B41" w:rsidP="002E5B4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B41">
        <w:rPr>
          <w:rFonts w:eastAsia="Calibri"/>
          <w:sz w:val="28"/>
          <w:szCs w:val="28"/>
          <w:lang w:eastAsia="en-US"/>
        </w:rPr>
        <w:lastRenderedPageBreak/>
        <w:t>— направление предупреждения (уведомления) по почте заказным письмом с уведомлением о вручении;</w:t>
      </w:r>
    </w:p>
    <w:p w:rsidR="002E5B41" w:rsidRPr="002E5B41" w:rsidRDefault="002E5B41" w:rsidP="002E5B4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B41">
        <w:rPr>
          <w:rFonts w:eastAsia="Calibri"/>
          <w:sz w:val="28"/>
          <w:szCs w:val="28"/>
          <w:lang w:eastAsia="en-US"/>
        </w:rPr>
        <w:t>— включение текста предупреждения (уведомления) в платежный документ для внесения платы за коммунальные услуги;</w:t>
      </w:r>
    </w:p>
    <w:p w:rsidR="002E5B41" w:rsidRPr="002E5B41" w:rsidRDefault="002E5B41" w:rsidP="002E5B4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B41">
        <w:rPr>
          <w:rFonts w:eastAsia="Calibri"/>
          <w:sz w:val="28"/>
          <w:szCs w:val="28"/>
          <w:lang w:eastAsia="en-US"/>
        </w:rPr>
        <w:t>— иным способом, подтверждающим факт и дату его получения потребителем, в том числе посредством передачи сообщения на мобильный телефон, телефонного звонка с записью разговора, сообщения электронной почты или через личный кабинет потребителя в государственной системе ЖКХ либо на официальной странице исполнителя в сети Интернет;</w:t>
      </w:r>
    </w:p>
    <w:p w:rsidR="002E5B41" w:rsidRPr="002E5B41" w:rsidRDefault="002E5B41" w:rsidP="002E5B4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B41">
        <w:rPr>
          <w:rFonts w:eastAsia="Calibri"/>
          <w:sz w:val="28"/>
          <w:szCs w:val="28"/>
          <w:lang w:eastAsia="en-US"/>
        </w:rPr>
        <w:t>2) если потребитель не погасил задолженность в течение установленного в предупреждении срока, исполнитель при наличии технической возможности ограничивает предоставление указанной в предупреждении коммунальной услуги (подп. «б» п. 119 Правил № 354);</w:t>
      </w:r>
    </w:p>
    <w:p w:rsidR="002E5B41" w:rsidRPr="002E5B41" w:rsidRDefault="002E5B41" w:rsidP="002E5B4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B41">
        <w:rPr>
          <w:rFonts w:eastAsia="Calibri"/>
          <w:sz w:val="28"/>
          <w:szCs w:val="28"/>
          <w:lang w:eastAsia="en-US"/>
        </w:rPr>
        <w:t xml:space="preserve">3) если потребитель не погасил задолженность по истечении 10 дней со дня введения ограничения или если отсутствует возможность ввести ограничение предоставления коммунальной услуги, исполнитель приостанавливает предоставление такой коммунальной услуги, </w:t>
      </w:r>
      <w:r w:rsidRPr="002E5B41">
        <w:rPr>
          <w:rFonts w:eastAsia="Calibri"/>
          <w:sz w:val="28"/>
          <w:szCs w:val="28"/>
          <w:u w:val="single"/>
          <w:lang w:eastAsia="en-US"/>
        </w:rPr>
        <w:t>за исключением отопления, а в многоквартирных домах также за исключением холодного водоснабжения</w:t>
      </w:r>
      <w:r w:rsidRPr="002E5B41">
        <w:rPr>
          <w:rFonts w:eastAsia="Calibri"/>
          <w:sz w:val="28"/>
          <w:szCs w:val="28"/>
          <w:lang w:eastAsia="en-US"/>
        </w:rPr>
        <w:t xml:space="preserve"> (подп. «в» п. 119 Правил № 354).</w:t>
      </w:r>
    </w:p>
    <w:p w:rsidR="002E5B41" w:rsidRPr="002E5B41" w:rsidRDefault="002E5B41" w:rsidP="002E5B4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B41">
        <w:rPr>
          <w:rFonts w:eastAsia="Calibri"/>
          <w:sz w:val="28"/>
          <w:szCs w:val="28"/>
          <w:lang w:eastAsia="en-US"/>
        </w:rPr>
        <w:t>Пункт 114 Правил № 354 раскрывает понятие ограничения предоставления коммунальной услуги и определяет подобные действия как временное уменьшение исполнителем объема (количества) подачи потребителю коммунального ресурса соответствующего вида и (или) введение графика предоставления коммунальной услуги в течение суток.</w:t>
      </w:r>
    </w:p>
    <w:p w:rsidR="002E5B41" w:rsidRPr="002E5B41" w:rsidRDefault="002E5B41" w:rsidP="002E5B4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B41">
        <w:rPr>
          <w:rFonts w:eastAsia="Calibri"/>
          <w:sz w:val="28"/>
          <w:szCs w:val="28"/>
          <w:lang w:eastAsia="en-US"/>
        </w:rPr>
        <w:t>Приостановление или ограничение предоставления коммунальных услуг не является расторжением договора, содержащего положения о предоставлении коммунальных услуг.</w:t>
      </w:r>
    </w:p>
    <w:p w:rsidR="002E5B41" w:rsidRPr="002E5B41" w:rsidRDefault="002E5B41" w:rsidP="002E5B4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B41">
        <w:rPr>
          <w:rFonts w:eastAsia="Calibri"/>
          <w:sz w:val="28"/>
          <w:szCs w:val="28"/>
          <w:lang w:eastAsia="en-US"/>
        </w:rPr>
        <w:t>Предоставление коммунальных услуг возобновляется в течение двух календарных дней со дня полного погашения задолженности и оплаты расходов исполнителя по введению ограничения, приостановлению и возобновлению предоставления коммунальной услуги потребителем (п. 120 Правил)</w:t>
      </w:r>
      <w:proofErr w:type="gramStart"/>
      <w:r w:rsidRPr="002E5B41">
        <w:rPr>
          <w:rFonts w:eastAsia="Calibri"/>
          <w:sz w:val="28"/>
          <w:szCs w:val="28"/>
          <w:lang w:eastAsia="en-US"/>
        </w:rPr>
        <w:t>.»</w:t>
      </w:r>
      <w:proofErr w:type="gramEnd"/>
      <w:r w:rsidRPr="002E5B41">
        <w:rPr>
          <w:rFonts w:eastAsia="Calibri"/>
          <w:sz w:val="28"/>
          <w:szCs w:val="28"/>
          <w:lang w:eastAsia="en-US"/>
        </w:rPr>
        <w:t>.</w:t>
      </w:r>
    </w:p>
    <w:p w:rsidR="002E5B41" w:rsidRPr="002E5B41" w:rsidRDefault="002E5B41" w:rsidP="002E5B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2E5B41" w:rsidRPr="002E5B41" w:rsidRDefault="002E5B41" w:rsidP="002E5B4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E5B41" w:rsidRPr="002E5B41" w:rsidRDefault="002E5B41" w:rsidP="002E5B41">
      <w:pPr>
        <w:spacing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B41">
        <w:rPr>
          <w:rFonts w:eastAsia="Calibri"/>
          <w:sz w:val="28"/>
          <w:szCs w:val="28"/>
          <w:lang w:eastAsia="en-US"/>
        </w:rPr>
        <w:t>Прокурор района</w:t>
      </w:r>
    </w:p>
    <w:p w:rsidR="002E5B41" w:rsidRPr="002E5B41" w:rsidRDefault="002E5B41" w:rsidP="002E5B41">
      <w:pPr>
        <w:spacing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E5B41" w:rsidRPr="002E5B41" w:rsidRDefault="002E5B41" w:rsidP="002E5B41">
      <w:pPr>
        <w:spacing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B41">
        <w:rPr>
          <w:rFonts w:eastAsia="Calibri"/>
          <w:sz w:val="28"/>
          <w:szCs w:val="28"/>
          <w:lang w:eastAsia="en-US"/>
        </w:rPr>
        <w:t>старший советник юстиции</w:t>
      </w:r>
      <w:r w:rsidRPr="002E5B41">
        <w:rPr>
          <w:rFonts w:eastAsia="Calibri"/>
          <w:sz w:val="28"/>
          <w:szCs w:val="28"/>
          <w:lang w:eastAsia="en-US"/>
        </w:rPr>
        <w:tab/>
      </w:r>
      <w:r w:rsidRPr="002E5B41">
        <w:rPr>
          <w:rFonts w:eastAsia="Calibri"/>
          <w:sz w:val="28"/>
          <w:szCs w:val="28"/>
          <w:lang w:eastAsia="en-US"/>
        </w:rPr>
        <w:tab/>
      </w:r>
      <w:r w:rsidRPr="002E5B41">
        <w:rPr>
          <w:rFonts w:eastAsia="Calibri"/>
          <w:sz w:val="28"/>
          <w:szCs w:val="28"/>
          <w:lang w:eastAsia="en-US"/>
        </w:rPr>
        <w:tab/>
      </w:r>
      <w:r w:rsidRPr="002E5B41">
        <w:rPr>
          <w:rFonts w:eastAsia="Calibri"/>
          <w:sz w:val="28"/>
          <w:szCs w:val="28"/>
          <w:lang w:eastAsia="en-US"/>
        </w:rPr>
        <w:tab/>
      </w:r>
      <w:r w:rsidRPr="002E5B41">
        <w:rPr>
          <w:rFonts w:eastAsia="Calibri"/>
          <w:sz w:val="28"/>
          <w:szCs w:val="28"/>
          <w:lang w:eastAsia="en-US"/>
        </w:rPr>
        <w:tab/>
      </w:r>
      <w:r w:rsidRPr="002E5B41">
        <w:rPr>
          <w:rFonts w:eastAsia="Calibri"/>
          <w:sz w:val="28"/>
          <w:szCs w:val="28"/>
          <w:lang w:eastAsia="en-US"/>
        </w:rPr>
        <w:tab/>
        <w:t xml:space="preserve">        Р.В. Кузнецов</w:t>
      </w:r>
    </w:p>
    <w:p w:rsidR="002E5B41" w:rsidRPr="002E5B41" w:rsidRDefault="002E5B41" w:rsidP="002E5B41">
      <w:pPr>
        <w:jc w:val="both"/>
        <w:rPr>
          <w:rFonts w:eastAsia="Calibri"/>
          <w:lang w:eastAsia="en-US"/>
        </w:rPr>
      </w:pPr>
    </w:p>
    <w:p w:rsidR="002E5B41" w:rsidRPr="002E5B41" w:rsidRDefault="002E5B41" w:rsidP="002E5B41">
      <w:pPr>
        <w:jc w:val="both"/>
        <w:rPr>
          <w:rFonts w:eastAsia="Calibri"/>
          <w:lang w:eastAsia="en-US"/>
        </w:rPr>
      </w:pPr>
    </w:p>
    <w:p w:rsidR="002E5B41" w:rsidRPr="002E5B41" w:rsidRDefault="002E5B41" w:rsidP="002E5B41">
      <w:pPr>
        <w:jc w:val="both"/>
        <w:rPr>
          <w:rFonts w:eastAsia="Calibri"/>
          <w:lang w:eastAsia="en-US"/>
        </w:rPr>
      </w:pPr>
    </w:p>
    <w:p w:rsidR="002E5B41" w:rsidRPr="002E5B41" w:rsidRDefault="002E5B41" w:rsidP="002E5B41">
      <w:pPr>
        <w:jc w:val="both"/>
        <w:rPr>
          <w:rFonts w:eastAsia="Calibri"/>
          <w:lang w:eastAsia="en-US"/>
        </w:rPr>
      </w:pPr>
    </w:p>
    <w:p w:rsidR="002E5B41" w:rsidRPr="002E5B41" w:rsidRDefault="002E5B41" w:rsidP="002E5B41">
      <w:pPr>
        <w:jc w:val="both"/>
        <w:rPr>
          <w:rFonts w:eastAsia="Calibri"/>
          <w:lang w:eastAsia="en-US"/>
        </w:rPr>
      </w:pPr>
    </w:p>
    <w:p w:rsidR="002E5B41" w:rsidRPr="002E5B41" w:rsidRDefault="002E5B41" w:rsidP="002E5B41">
      <w:pPr>
        <w:jc w:val="both"/>
        <w:rPr>
          <w:rFonts w:eastAsia="Calibri"/>
          <w:lang w:eastAsia="en-US"/>
        </w:rPr>
      </w:pPr>
    </w:p>
    <w:p w:rsidR="002E5B41" w:rsidRPr="002E5B41" w:rsidRDefault="002E5B41" w:rsidP="002E5B41">
      <w:pPr>
        <w:jc w:val="both"/>
        <w:rPr>
          <w:rFonts w:eastAsia="Calibri"/>
          <w:lang w:eastAsia="en-US"/>
        </w:rPr>
      </w:pPr>
    </w:p>
    <w:p w:rsidR="002E5B41" w:rsidRPr="002E5B41" w:rsidRDefault="002E5B41" w:rsidP="002E5B41">
      <w:pPr>
        <w:jc w:val="both"/>
        <w:rPr>
          <w:rFonts w:eastAsia="Calibri"/>
          <w:lang w:eastAsia="en-US"/>
        </w:rPr>
      </w:pPr>
    </w:p>
    <w:p w:rsidR="003668BD" w:rsidRPr="003668BD" w:rsidRDefault="003668BD" w:rsidP="003668BD">
      <w:pPr>
        <w:pStyle w:val="a3"/>
        <w:jc w:val="both"/>
        <w:rPr>
          <w:b/>
          <w:sz w:val="32"/>
          <w:szCs w:val="32"/>
        </w:rPr>
      </w:pPr>
    </w:p>
    <w:sectPr w:rsidR="003668BD" w:rsidRPr="003668BD" w:rsidSect="006D2A39">
      <w:headerReference w:type="default" r:id="rId9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8E" w:rsidRDefault="00B33E8E" w:rsidP="00AC2A74">
      <w:r>
        <w:separator/>
      </w:r>
    </w:p>
  </w:endnote>
  <w:endnote w:type="continuationSeparator" w:id="0">
    <w:p w:rsidR="00B33E8E" w:rsidRDefault="00B33E8E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8E" w:rsidRDefault="00B33E8E" w:rsidP="00AC2A74">
      <w:r>
        <w:separator/>
      </w:r>
    </w:p>
  </w:footnote>
  <w:footnote w:type="continuationSeparator" w:id="0">
    <w:p w:rsidR="00B33E8E" w:rsidRDefault="00B33E8E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DA" w:rsidRPr="00311613" w:rsidRDefault="00530ADA" w:rsidP="00311613">
    <w:pPr>
      <w:pStyle w:val="a7"/>
    </w:pPr>
  </w:p>
  <w:p w:rsidR="00530ADA" w:rsidRDefault="00530A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4A5A"/>
    <w:multiLevelType w:val="hybridMultilevel"/>
    <w:tmpl w:val="E5464F40"/>
    <w:lvl w:ilvl="0" w:tplc="9E20B9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8">
    <w:nsid w:val="3D62272E"/>
    <w:multiLevelType w:val="hybridMultilevel"/>
    <w:tmpl w:val="88C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D623C"/>
    <w:multiLevelType w:val="hybridMultilevel"/>
    <w:tmpl w:val="B6A45C14"/>
    <w:lvl w:ilvl="0" w:tplc="CEE608B4">
      <w:start w:val="1"/>
      <w:numFmt w:val="decimal"/>
      <w:lvlText w:val="%1."/>
      <w:lvlJc w:val="left"/>
      <w:pPr>
        <w:ind w:left="585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8024E"/>
    <w:multiLevelType w:val="multilevel"/>
    <w:tmpl w:val="57B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01F03"/>
    <w:multiLevelType w:val="hybridMultilevel"/>
    <w:tmpl w:val="EE7E1634"/>
    <w:lvl w:ilvl="0" w:tplc="3ED285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7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8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0F64ECB"/>
    <w:multiLevelType w:val="hybridMultilevel"/>
    <w:tmpl w:val="700E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4"/>
  </w:num>
  <w:num w:numId="2">
    <w:abstractNumId w:val="22"/>
  </w:num>
  <w:num w:numId="3">
    <w:abstractNumId w:val="5"/>
  </w:num>
  <w:num w:numId="4">
    <w:abstractNumId w:val="10"/>
  </w:num>
  <w:num w:numId="5">
    <w:abstractNumId w:val="12"/>
  </w:num>
  <w:num w:numId="6">
    <w:abstractNumId w:val="18"/>
  </w:num>
  <w:num w:numId="7">
    <w:abstractNumId w:val="4"/>
  </w:num>
  <w:num w:numId="8">
    <w:abstractNumId w:val="16"/>
  </w:num>
  <w:num w:numId="9">
    <w:abstractNumId w:val="17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21"/>
  </w:num>
  <w:num w:numId="14">
    <w:abstractNumId w:val="3"/>
  </w:num>
  <w:num w:numId="15">
    <w:abstractNumId w:val="15"/>
  </w:num>
  <w:num w:numId="16">
    <w:abstractNumId w:val="6"/>
  </w:num>
  <w:num w:numId="17">
    <w:abstractNumId w:val="20"/>
  </w:num>
  <w:num w:numId="18">
    <w:abstractNumId w:val="2"/>
  </w:num>
  <w:num w:numId="19">
    <w:abstractNumId w:val="8"/>
  </w:num>
  <w:num w:numId="20">
    <w:abstractNumId w:val="19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5B4A"/>
    <w:rsid w:val="001A6896"/>
    <w:rsid w:val="001E386E"/>
    <w:rsid w:val="001E6ED8"/>
    <w:rsid w:val="00223ED1"/>
    <w:rsid w:val="00232E6B"/>
    <w:rsid w:val="002403B1"/>
    <w:rsid w:val="0026255D"/>
    <w:rsid w:val="00295B97"/>
    <w:rsid w:val="002A5B03"/>
    <w:rsid w:val="002B22DB"/>
    <w:rsid w:val="002B622F"/>
    <w:rsid w:val="002C55C4"/>
    <w:rsid w:val="002C7561"/>
    <w:rsid w:val="002E3611"/>
    <w:rsid w:val="002E5B41"/>
    <w:rsid w:val="003056AB"/>
    <w:rsid w:val="003062D1"/>
    <w:rsid w:val="00310CE8"/>
    <w:rsid w:val="00311613"/>
    <w:rsid w:val="00331880"/>
    <w:rsid w:val="003453EA"/>
    <w:rsid w:val="00355FB7"/>
    <w:rsid w:val="003636E1"/>
    <w:rsid w:val="003668BD"/>
    <w:rsid w:val="003761F4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0925"/>
    <w:rsid w:val="005113EC"/>
    <w:rsid w:val="00517FC8"/>
    <w:rsid w:val="00520F59"/>
    <w:rsid w:val="00530ADA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D2A39"/>
    <w:rsid w:val="006E2A8D"/>
    <w:rsid w:val="00711D41"/>
    <w:rsid w:val="00715790"/>
    <w:rsid w:val="007242BF"/>
    <w:rsid w:val="00736AB7"/>
    <w:rsid w:val="00751461"/>
    <w:rsid w:val="0076258F"/>
    <w:rsid w:val="00770BB2"/>
    <w:rsid w:val="00771B3D"/>
    <w:rsid w:val="00775683"/>
    <w:rsid w:val="007804CF"/>
    <w:rsid w:val="0078689E"/>
    <w:rsid w:val="00792336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348DA"/>
    <w:rsid w:val="008425F7"/>
    <w:rsid w:val="008438A9"/>
    <w:rsid w:val="00845B9F"/>
    <w:rsid w:val="008555AE"/>
    <w:rsid w:val="00874F50"/>
    <w:rsid w:val="008852D4"/>
    <w:rsid w:val="00887B1E"/>
    <w:rsid w:val="008939B6"/>
    <w:rsid w:val="00896D3C"/>
    <w:rsid w:val="008A0A53"/>
    <w:rsid w:val="008B3F72"/>
    <w:rsid w:val="008D6593"/>
    <w:rsid w:val="008E3909"/>
    <w:rsid w:val="008E761E"/>
    <w:rsid w:val="008E7E52"/>
    <w:rsid w:val="009339F3"/>
    <w:rsid w:val="00935381"/>
    <w:rsid w:val="00960F4C"/>
    <w:rsid w:val="00976A0D"/>
    <w:rsid w:val="00982B45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4CC5"/>
    <w:rsid w:val="00AE570B"/>
    <w:rsid w:val="00AF1821"/>
    <w:rsid w:val="00AF2909"/>
    <w:rsid w:val="00AF3F9E"/>
    <w:rsid w:val="00B01234"/>
    <w:rsid w:val="00B12CE0"/>
    <w:rsid w:val="00B255D6"/>
    <w:rsid w:val="00B33E8E"/>
    <w:rsid w:val="00B37B90"/>
    <w:rsid w:val="00B42498"/>
    <w:rsid w:val="00B43204"/>
    <w:rsid w:val="00B45A98"/>
    <w:rsid w:val="00B511CC"/>
    <w:rsid w:val="00B62B4D"/>
    <w:rsid w:val="00B6515E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822D4"/>
    <w:rsid w:val="00D87F38"/>
    <w:rsid w:val="00D94EDA"/>
    <w:rsid w:val="00DC1C3D"/>
    <w:rsid w:val="00DD693F"/>
    <w:rsid w:val="00DD7BFD"/>
    <w:rsid w:val="00DE3929"/>
    <w:rsid w:val="00DE4D5C"/>
    <w:rsid w:val="00E10795"/>
    <w:rsid w:val="00E47FE8"/>
    <w:rsid w:val="00E52296"/>
    <w:rsid w:val="00E73ACE"/>
    <w:rsid w:val="00E8050D"/>
    <w:rsid w:val="00EB4EA8"/>
    <w:rsid w:val="00EB6516"/>
    <w:rsid w:val="00EB7F6A"/>
    <w:rsid w:val="00EC75F8"/>
    <w:rsid w:val="00EE1A04"/>
    <w:rsid w:val="00EF5FE0"/>
    <w:rsid w:val="00EF7E7A"/>
    <w:rsid w:val="00F047CA"/>
    <w:rsid w:val="00F06726"/>
    <w:rsid w:val="00F10785"/>
    <w:rsid w:val="00F20BAC"/>
    <w:rsid w:val="00F26E7A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B6690"/>
    <w:rsid w:val="00FB7126"/>
    <w:rsid w:val="00FC702B"/>
    <w:rsid w:val="00FC76E2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4DCD-1252-48E0-81FA-1469F7BB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56</cp:revision>
  <cp:lastPrinted>2019-07-26T02:56:00Z</cp:lastPrinted>
  <dcterms:created xsi:type="dcterms:W3CDTF">2016-07-27T09:49:00Z</dcterms:created>
  <dcterms:modified xsi:type="dcterms:W3CDTF">2019-07-26T02:58:00Z</dcterms:modified>
</cp:coreProperties>
</file>